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6B4" w:rsidRDefault="00A806B4" w:rsidP="00A806B4">
      <w:r w:rsidRPr="00A806B4">
        <w:rPr>
          <w:noProof/>
          <w:color w:val="548DD4" w:themeColor="text2" w:themeTint="99"/>
          <w:lang w:eastAsia="el-GR"/>
        </w:rPr>
        <w:drawing>
          <wp:inline distT="0" distB="0" distL="0" distR="0">
            <wp:extent cx="5274310" cy="874395"/>
            <wp:effectExtent l="1905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6B4" w:rsidRDefault="00A806B4" w:rsidP="00A806B4"/>
    <w:p w:rsidR="00A806B4" w:rsidRPr="00A806B4" w:rsidRDefault="00A806B4" w:rsidP="00A806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theme="minorHAnsi"/>
          <w:b/>
          <w:i/>
        </w:rPr>
      </w:pPr>
      <w:r w:rsidRPr="00A806B4">
        <w:rPr>
          <w:rFonts w:cstheme="minorHAnsi"/>
          <w:b/>
          <w:i/>
        </w:rPr>
        <w:t>Πρόσκληση</w:t>
      </w:r>
    </w:p>
    <w:p w:rsidR="00A806B4" w:rsidRPr="00A806B4" w:rsidRDefault="00A806B4" w:rsidP="00A806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548DD4" w:themeColor="text2" w:themeTint="99"/>
        </w:rPr>
      </w:pPr>
      <w:r w:rsidRPr="00A806B4">
        <w:rPr>
          <w:rFonts w:cstheme="minorHAnsi"/>
        </w:rPr>
        <w:t xml:space="preserve">Ο Οργανισμός Ανάπτυξης Κρήτης σας προσκαλεί στην </w:t>
      </w:r>
      <w:r w:rsidRPr="00A806B4">
        <w:rPr>
          <w:rFonts w:cstheme="minorHAnsi"/>
          <w:color w:val="548DD4" w:themeColor="text2" w:themeTint="99"/>
        </w:rPr>
        <w:t>1η Ημερίδα</w:t>
      </w:r>
      <w:r w:rsidRPr="00A806B4">
        <w:rPr>
          <w:rFonts w:cstheme="minorHAnsi"/>
        </w:rPr>
        <w:t xml:space="preserve"> στα πλαίσια της Πράξης </w:t>
      </w:r>
      <w:r w:rsidRPr="00A806B4">
        <w:rPr>
          <w:rFonts w:cstheme="minorHAnsi"/>
          <w:color w:val="548DD4" w:themeColor="text2" w:themeTint="99"/>
        </w:rPr>
        <w:t>«Εγκατάσταση Φωτοβολταϊκών Συστημάτων σε Δεξαμενές Νερού του Ο.Α.Κ. Α.Ε. &amp;</w:t>
      </w:r>
    </w:p>
    <w:p w:rsidR="00A806B4" w:rsidRPr="00A806B4" w:rsidRDefault="00A806B4" w:rsidP="00A806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theme="minorHAnsi"/>
        </w:rPr>
      </w:pPr>
      <w:r w:rsidRPr="00A806B4">
        <w:rPr>
          <w:rFonts w:cstheme="minorHAnsi"/>
          <w:color w:val="548DD4" w:themeColor="text2" w:themeTint="99"/>
        </w:rPr>
        <w:t>Αυτονόμηση Αντλιών Νερού»</w:t>
      </w:r>
      <w:r w:rsidRPr="00A806B4">
        <w:rPr>
          <w:rFonts w:cstheme="minorHAnsi"/>
        </w:rPr>
        <w:t xml:space="preserve"> η οποία εντάσσεται στη Θεματική περιοχή «Ανανεώσιμες Πηγές Ενέργειας» - Πρόγραμμα GR-03 και συγχρηματοδοτείται από το Πρόγραμμα ΧΜ ΕΟΧ 2009-2014 (Χρηματοδοτικός Μηχανισμός Ευρωπαϊκού Οικονομικού Χώρου). </w:t>
      </w:r>
    </w:p>
    <w:p w:rsidR="00A806B4" w:rsidRPr="00FD796B" w:rsidRDefault="00A806B4" w:rsidP="00A806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theme="minorHAnsi"/>
          <w:color w:val="548DD4" w:themeColor="text2" w:themeTint="99"/>
        </w:rPr>
      </w:pPr>
      <w:proofErr w:type="spellStart"/>
      <w:r w:rsidRPr="00FD796B">
        <w:rPr>
          <w:rFonts w:cstheme="minorHAnsi"/>
        </w:rPr>
        <w:t>Tίτλος</w:t>
      </w:r>
      <w:proofErr w:type="spellEnd"/>
      <w:r w:rsidRPr="00FD796B">
        <w:rPr>
          <w:rFonts w:cstheme="minorHAnsi"/>
        </w:rPr>
        <w:t xml:space="preserve"> ημερίδας: </w:t>
      </w:r>
      <w:r w:rsidR="00FD796B" w:rsidRPr="00FD796B">
        <w:rPr>
          <w:color w:val="548DD4" w:themeColor="text2" w:themeTint="99"/>
        </w:rPr>
        <w:t>«</w:t>
      </w:r>
      <w:r w:rsidR="00FD796B" w:rsidRPr="00FD796B">
        <w:rPr>
          <w:i/>
          <w:color w:val="548DD4" w:themeColor="text2" w:themeTint="99"/>
        </w:rPr>
        <w:t>Ανανεώσιμες Πηγές Ενέργειας και Εξοικονόμηση Ενέργειας σε Εγκαταστάσεις Διαχείρισης Νερού</w:t>
      </w:r>
      <w:r w:rsidR="00FD796B" w:rsidRPr="00FD796B">
        <w:rPr>
          <w:color w:val="548DD4" w:themeColor="text2" w:themeTint="99"/>
        </w:rPr>
        <w:t>»</w:t>
      </w:r>
    </w:p>
    <w:p w:rsidR="00A806B4" w:rsidRPr="00A806B4" w:rsidRDefault="00A806B4" w:rsidP="00A806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theme="minorHAnsi"/>
        </w:rPr>
      </w:pPr>
      <w:r w:rsidRPr="00A806B4">
        <w:rPr>
          <w:rFonts w:cstheme="minorHAnsi"/>
        </w:rPr>
        <w:t xml:space="preserve">Ημερομηνία: </w:t>
      </w:r>
      <w:r w:rsidRPr="00A806B4">
        <w:rPr>
          <w:rFonts w:cstheme="minorHAnsi"/>
          <w:color w:val="548DD4" w:themeColor="text2" w:themeTint="99"/>
        </w:rPr>
        <w:t>Τετάρτη 26 Απριλίου 2017</w:t>
      </w:r>
    </w:p>
    <w:p w:rsidR="00A806B4" w:rsidRPr="00A806B4" w:rsidRDefault="00A806B4" w:rsidP="00A806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theme="minorHAnsi"/>
        </w:rPr>
      </w:pPr>
      <w:r w:rsidRPr="00A806B4">
        <w:rPr>
          <w:rFonts w:cstheme="minorHAnsi"/>
        </w:rPr>
        <w:t>Τόπος: Αίθουσα Ευρωπαϊκών Προγραμμάτων ΟΑΚ Α.Ε., Όαση Βαρυπέτρου Χανιά</w:t>
      </w:r>
    </w:p>
    <w:p w:rsidR="00A806B4" w:rsidRPr="00A806B4" w:rsidRDefault="00A806B4" w:rsidP="00A806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theme="minorHAnsi"/>
        </w:rPr>
      </w:pPr>
      <w:r w:rsidRPr="00A806B4">
        <w:rPr>
          <w:rFonts w:cstheme="minorHAnsi"/>
        </w:rPr>
        <w:t xml:space="preserve">Ώρα έναρξης: </w:t>
      </w:r>
      <w:r w:rsidRPr="00A806B4">
        <w:rPr>
          <w:rFonts w:cstheme="minorHAnsi"/>
          <w:color w:val="548DD4" w:themeColor="text2" w:themeTint="99"/>
        </w:rPr>
        <w:t>12.</w:t>
      </w:r>
      <w:r>
        <w:rPr>
          <w:rFonts w:cstheme="minorHAnsi"/>
          <w:color w:val="548DD4" w:themeColor="text2" w:themeTint="99"/>
        </w:rPr>
        <w:t>3</w:t>
      </w:r>
      <w:r w:rsidRPr="00A806B4">
        <w:rPr>
          <w:rFonts w:cstheme="minorHAnsi"/>
          <w:color w:val="548DD4" w:themeColor="text2" w:themeTint="99"/>
        </w:rPr>
        <w:t>0</w:t>
      </w:r>
    </w:p>
    <w:p w:rsidR="00DF7827" w:rsidRDefault="00A806B4" w:rsidP="00A806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cstheme="minorHAnsi"/>
        </w:rPr>
      </w:pPr>
      <w:r w:rsidRPr="00A806B4">
        <w:rPr>
          <w:rFonts w:cstheme="minorHAnsi"/>
        </w:rPr>
        <w:t>Είσοδος ελεύθερη</w:t>
      </w:r>
    </w:p>
    <w:p w:rsidR="00DF7827" w:rsidRPr="00DF7827" w:rsidRDefault="00DF7827" w:rsidP="00DF7827">
      <w:pPr>
        <w:rPr>
          <w:rFonts w:cstheme="minorHAnsi"/>
        </w:rPr>
      </w:pPr>
    </w:p>
    <w:p w:rsidR="00DF7827" w:rsidRDefault="00DF7827" w:rsidP="00DF7827">
      <w:pPr>
        <w:rPr>
          <w:rFonts w:cstheme="minorHAnsi"/>
        </w:rPr>
      </w:pPr>
    </w:p>
    <w:p w:rsidR="002863BF" w:rsidRPr="00DF7827" w:rsidRDefault="00DF7827" w:rsidP="00DF7827">
      <w:pPr>
        <w:tabs>
          <w:tab w:val="left" w:pos="2419"/>
        </w:tabs>
        <w:jc w:val="right"/>
        <w:rPr>
          <w:rFonts w:cstheme="minorHAnsi"/>
        </w:rPr>
      </w:pPr>
      <w:r>
        <w:rPr>
          <w:noProof/>
          <w:lang w:eastAsia="el-GR"/>
        </w:rPr>
        <w:drawing>
          <wp:inline distT="0" distB="0" distL="0" distR="0">
            <wp:extent cx="1216039" cy="682242"/>
            <wp:effectExtent l="19050" t="0" r="3161" b="0"/>
            <wp:docPr id="6" name="Εικόνα 6" descr="ΤΕΕ - Τμήμα Δυτικής Κρήτη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ΤΕΕ - Τμήμα Δυτικής Κρήτη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79" cy="68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07184" cy="680314"/>
            <wp:effectExtent l="19050" t="0" r="0" b="0"/>
            <wp:wrapSquare wrapText="bothSides"/>
            <wp:docPr id="3" name="Εικόνα 3" descr="http://oakae.gr/images/logos/OrganismosAnaptyxisKriti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akae.gr/images/logos/OrganismosAnaptyxisKritis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184" cy="680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</w:rPr>
        <w:br w:type="textWrapping" w:clear="all"/>
      </w:r>
    </w:p>
    <w:sectPr w:rsidR="002863BF" w:rsidRPr="00DF7827" w:rsidSect="002863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806B4"/>
    <w:rsid w:val="00132E20"/>
    <w:rsid w:val="002863BF"/>
    <w:rsid w:val="00661AC3"/>
    <w:rsid w:val="00A806B4"/>
    <w:rsid w:val="00DF7827"/>
    <w:rsid w:val="00E25306"/>
    <w:rsid w:val="00FD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8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80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Dell</cp:lastModifiedBy>
  <cp:revision>2</cp:revision>
  <dcterms:created xsi:type="dcterms:W3CDTF">2017-04-24T11:51:00Z</dcterms:created>
  <dcterms:modified xsi:type="dcterms:W3CDTF">2017-04-24T11:51:00Z</dcterms:modified>
</cp:coreProperties>
</file>