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14" w:rsidRPr="006A00F2" w:rsidRDefault="00912414" w:rsidP="00912414">
      <w:pPr>
        <w:jc w:val="both"/>
        <w:rPr>
          <w:rFonts w:cstheme="minorHAnsi"/>
          <w:lang w:val="el-GR"/>
        </w:rPr>
      </w:pPr>
      <w:r w:rsidRPr="006A00F2">
        <w:rPr>
          <w:rFonts w:cstheme="minorHAnsi"/>
          <w:b/>
          <w:noProof/>
        </w:rPr>
        <w:drawing>
          <wp:anchor distT="0" distB="0" distL="114300" distR="114300" simplePos="0" relativeHeight="251659264" behindDoc="0" locked="0" layoutInCell="1" allowOverlap="1" wp14:anchorId="6FE1B880" wp14:editId="4170037B">
            <wp:simplePos x="0" y="0"/>
            <wp:positionH relativeFrom="column">
              <wp:posOffset>-527050</wp:posOffset>
            </wp:positionH>
            <wp:positionV relativeFrom="paragraph">
              <wp:posOffset>-542290</wp:posOffset>
            </wp:positionV>
            <wp:extent cx="6825615" cy="869950"/>
            <wp:effectExtent l="19050" t="0" r="13335" b="25400"/>
            <wp:wrapNone/>
            <wp:docPr id="4" name="Εικόνα 4"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πιστολόχαρτοΠάνω"/>
                    <pic:cNvPicPr>
                      <a:picLocks noChangeAspect="1" noChangeArrowheads="1"/>
                    </pic:cNvPicPr>
                  </pic:nvPicPr>
                  <pic:blipFill>
                    <a:blip r:embed="rId9" cstate="print"/>
                    <a:srcRect t="33685" b="10106"/>
                    <a:stretch>
                      <a:fillRect/>
                    </a:stretch>
                  </pic:blipFill>
                  <pic:spPr bwMode="auto">
                    <a:xfrm>
                      <a:off x="0" y="0"/>
                      <a:ext cx="6825615" cy="869950"/>
                    </a:xfrm>
                    <a:prstGeom prst="rect">
                      <a:avLst/>
                    </a:prstGeom>
                    <a:noFill/>
                    <a:ln w="9525">
                      <a:noFill/>
                      <a:miter lim="800000"/>
                      <a:headEnd/>
                      <a:tailEnd/>
                    </a:ln>
                    <a:effectLst>
                      <a:outerShdw dist="35921" dir="2700000" algn="ctr" rotWithShape="0">
                        <a:srgbClr val="FFFFFF"/>
                      </a:outerShdw>
                    </a:effectLst>
                  </pic:spPr>
                </pic:pic>
              </a:graphicData>
            </a:graphic>
          </wp:anchor>
        </w:drawing>
      </w:r>
    </w:p>
    <w:p w:rsidR="00912414" w:rsidRPr="006A00F2" w:rsidRDefault="00912414" w:rsidP="00912414">
      <w:pPr>
        <w:jc w:val="both"/>
        <w:rPr>
          <w:rFonts w:cstheme="minorHAnsi"/>
          <w:lang w:val="el-GR"/>
        </w:rPr>
      </w:pPr>
      <w:r w:rsidRPr="006A00F2">
        <w:rPr>
          <w:rFonts w:cstheme="minorHAnsi"/>
          <w:lang w:val="el-GR"/>
        </w:rPr>
        <w:t xml:space="preserve">Αρ. </w:t>
      </w:r>
      <w:proofErr w:type="spellStart"/>
      <w:r w:rsidRPr="006A00F2">
        <w:rPr>
          <w:rFonts w:cstheme="minorHAnsi"/>
          <w:lang w:val="el-GR"/>
        </w:rPr>
        <w:t>Πρωτ</w:t>
      </w:r>
      <w:proofErr w:type="spellEnd"/>
      <w:r w:rsidRPr="006A00F2">
        <w:rPr>
          <w:rFonts w:cstheme="minorHAnsi"/>
          <w:lang w:val="el-GR"/>
        </w:rPr>
        <w:t xml:space="preserve">.: </w:t>
      </w:r>
      <w:r w:rsidR="00EB4A86">
        <w:rPr>
          <w:rFonts w:cstheme="minorHAnsi"/>
          <w:lang w:val="el-GR"/>
        </w:rPr>
        <w:t>4558</w:t>
      </w:r>
      <w:r w:rsidRPr="006A00F2">
        <w:rPr>
          <w:rFonts w:cstheme="minorHAnsi"/>
          <w:lang w:val="el-GR"/>
        </w:rPr>
        <w:tab/>
      </w:r>
      <w:r w:rsidRPr="006A00F2">
        <w:rPr>
          <w:rFonts w:cstheme="minorHAnsi"/>
          <w:lang w:val="el-GR"/>
        </w:rPr>
        <w:tab/>
      </w:r>
      <w:r w:rsidRPr="006A00F2">
        <w:rPr>
          <w:rFonts w:cstheme="minorHAnsi"/>
          <w:lang w:val="el-GR"/>
        </w:rPr>
        <w:tab/>
      </w:r>
      <w:r w:rsidRPr="006A00F2">
        <w:rPr>
          <w:rFonts w:cstheme="minorHAnsi"/>
          <w:lang w:val="el-GR"/>
        </w:rPr>
        <w:tab/>
      </w:r>
      <w:r w:rsidRPr="006A00F2">
        <w:rPr>
          <w:rFonts w:cstheme="minorHAnsi"/>
          <w:lang w:val="el-GR"/>
        </w:rPr>
        <w:tab/>
      </w:r>
      <w:r w:rsidRPr="006A00F2">
        <w:rPr>
          <w:rFonts w:cstheme="minorHAnsi"/>
          <w:lang w:val="el-GR"/>
        </w:rPr>
        <w:tab/>
      </w:r>
      <w:r w:rsidRPr="006A00F2">
        <w:rPr>
          <w:rFonts w:cstheme="minorHAnsi"/>
          <w:lang w:val="el-GR"/>
        </w:rPr>
        <w:tab/>
        <w:t>Χανιά,</w:t>
      </w:r>
      <w:r w:rsidR="002A1FD1" w:rsidRPr="006A00F2">
        <w:rPr>
          <w:rFonts w:cstheme="minorHAnsi"/>
          <w:lang w:val="el-GR"/>
        </w:rPr>
        <w:t xml:space="preserve"> </w:t>
      </w:r>
      <w:r w:rsidR="00EB4A86">
        <w:rPr>
          <w:rFonts w:cstheme="minorHAnsi"/>
          <w:lang w:val="el-GR"/>
        </w:rPr>
        <w:t>12-06-2017</w:t>
      </w:r>
    </w:p>
    <w:p w:rsidR="00912414" w:rsidRPr="006A00F2" w:rsidRDefault="00863047" w:rsidP="007538CE">
      <w:pPr>
        <w:rPr>
          <w:rFonts w:cstheme="minorHAnsi"/>
          <w:lang w:val="el-GR"/>
        </w:rPr>
      </w:pPr>
      <w:r w:rsidRPr="00863047">
        <w:rPr>
          <w:rFonts w:cstheme="minorHAnsi"/>
          <w:lang w:val="el-GR"/>
        </w:rPr>
        <w:t>ΑΔΑ: 60ΚΣΟΞ5Ψ-ΧΞΖ</w:t>
      </w:r>
      <w:r>
        <w:rPr>
          <w:rFonts w:cstheme="minorHAnsi"/>
          <w:lang w:val="el-GR"/>
        </w:rPr>
        <w:t xml:space="preserve">, </w:t>
      </w:r>
      <w:r w:rsidRPr="00863047">
        <w:rPr>
          <w:rFonts w:cstheme="minorHAnsi"/>
          <w:lang w:val="el-GR"/>
        </w:rPr>
        <w:t xml:space="preserve">ΑΔΑΜ: </w:t>
      </w:r>
      <w:bookmarkStart w:id="0" w:name="_GoBack"/>
      <w:r w:rsidRPr="00863047">
        <w:rPr>
          <w:rFonts w:cstheme="minorHAnsi"/>
          <w:lang w:val="el-GR"/>
        </w:rPr>
        <w:t>17PROC006313084</w:t>
      </w:r>
      <w:bookmarkEnd w:id="0"/>
      <w:r w:rsidR="000537E8" w:rsidRPr="006A00F2">
        <w:rPr>
          <w:rFonts w:cstheme="minorHAnsi"/>
          <w:b/>
          <w:lang w:val="el-GR"/>
        </w:rPr>
        <w:tab/>
      </w:r>
      <w:r w:rsidR="000537E8" w:rsidRPr="006A00F2">
        <w:rPr>
          <w:rFonts w:cstheme="minorHAnsi"/>
          <w:b/>
          <w:lang w:val="el-GR"/>
        </w:rPr>
        <w:tab/>
      </w:r>
      <w:r w:rsidR="000537E8" w:rsidRPr="006A00F2">
        <w:rPr>
          <w:rFonts w:cstheme="minorHAnsi"/>
          <w:b/>
          <w:lang w:val="el-GR"/>
        </w:rPr>
        <w:tab/>
      </w:r>
      <w:proofErr w:type="spellStart"/>
      <w:r w:rsidR="00912414" w:rsidRPr="006A00F2">
        <w:rPr>
          <w:rFonts w:cstheme="minorHAnsi"/>
          <w:lang w:val="el-GR"/>
        </w:rPr>
        <w:t>Αναρτητέα</w:t>
      </w:r>
      <w:proofErr w:type="spellEnd"/>
      <w:r w:rsidR="00912414" w:rsidRPr="006A00F2">
        <w:rPr>
          <w:rFonts w:cstheme="minorHAnsi"/>
          <w:lang w:val="el-GR"/>
        </w:rPr>
        <w:t xml:space="preserve"> στο Διαδίκτυο</w:t>
      </w:r>
    </w:p>
    <w:p w:rsidR="007538CE" w:rsidRPr="006A00F2" w:rsidRDefault="00912414" w:rsidP="007538CE">
      <w:pPr>
        <w:jc w:val="center"/>
        <w:rPr>
          <w:rFonts w:cstheme="minorHAnsi"/>
          <w:b/>
          <w:lang w:val="el-GR"/>
        </w:rPr>
      </w:pPr>
      <w:r w:rsidRPr="006A00F2">
        <w:rPr>
          <w:rFonts w:cstheme="minorHAnsi"/>
          <w:b/>
          <w:lang w:val="el-GR"/>
        </w:rPr>
        <w:t>ΑΝΑΚΟΙΝΩΣΗ – ΠΡΟΣΚ</w:t>
      </w:r>
      <w:r w:rsidR="007538CE" w:rsidRPr="006A00F2">
        <w:rPr>
          <w:rFonts w:cstheme="minorHAnsi"/>
          <w:b/>
          <w:lang w:val="el-GR"/>
        </w:rPr>
        <w:t>ΛΗΣΗ ΕΚΔΗΛΩΣΗΣ ΕΝΔΙΑΦΕΡΟΝΤΟΣ</w:t>
      </w:r>
      <w:r w:rsidR="004F5EFE" w:rsidRPr="006A00F2">
        <w:rPr>
          <w:rFonts w:cstheme="minorHAnsi"/>
          <w:b/>
          <w:lang w:val="el-GR"/>
        </w:rPr>
        <w:t xml:space="preserve"> </w:t>
      </w:r>
      <w:r w:rsidR="00291C65" w:rsidRPr="006A00F2">
        <w:rPr>
          <w:rFonts w:cstheme="minorHAnsi"/>
          <w:b/>
          <w:lang w:val="el-GR"/>
        </w:rPr>
        <w:t>38</w:t>
      </w:r>
      <w:r w:rsidR="004F5EFE" w:rsidRPr="006A00F2">
        <w:rPr>
          <w:rFonts w:cstheme="minorHAnsi"/>
          <w:b/>
          <w:lang w:val="el-GR"/>
        </w:rPr>
        <w:t>/2017</w:t>
      </w:r>
    </w:p>
    <w:p w:rsidR="00A42D56" w:rsidRPr="006A00F2" w:rsidRDefault="00912414" w:rsidP="00A42D56">
      <w:pPr>
        <w:jc w:val="both"/>
        <w:rPr>
          <w:rFonts w:cstheme="minorHAnsi"/>
          <w:lang w:val="el-GR"/>
        </w:rPr>
      </w:pPr>
      <w:r w:rsidRPr="006A00F2">
        <w:rPr>
          <w:rFonts w:cstheme="minorHAnsi"/>
          <w:lang w:val="el-GR"/>
        </w:rPr>
        <w:t>ΠΡΟΜΗΘΕΙΑ</w:t>
      </w:r>
      <w:r w:rsidR="00A42D56" w:rsidRPr="006A00F2">
        <w:rPr>
          <w:rFonts w:cstheme="minorHAnsi"/>
          <w:lang w:val="el-GR"/>
        </w:rPr>
        <w:t xml:space="preserve"> </w:t>
      </w:r>
      <w:r w:rsidR="00291C65" w:rsidRPr="006A00F2">
        <w:rPr>
          <w:rFonts w:cstheme="minorHAnsi"/>
          <w:lang w:val="el-GR"/>
        </w:rPr>
        <w:t>ΑΓΩΓΩΝ ΓΙΑ ΤΗΝ ΑΝΤΙΚΑΤΑΣΤΑΣΗ ΤΟΥ ΥΠΑΡΧΟΝΤΟΣ ΑΡΔΕΥΤΙΚΟΥ ΔΙΚΤΥΟΥ</w:t>
      </w:r>
      <w:r w:rsidR="00A42D56" w:rsidRPr="006A00F2">
        <w:rPr>
          <w:rFonts w:cstheme="minorHAnsi"/>
          <w:lang w:val="el-GR"/>
        </w:rPr>
        <w:t xml:space="preserve"> </w:t>
      </w:r>
      <w:r w:rsidR="00291C65" w:rsidRPr="006A00F2">
        <w:rPr>
          <w:rFonts w:cstheme="minorHAnsi"/>
          <w:lang w:val="el-GR"/>
        </w:rPr>
        <w:t>ΓΙΑ ΤΟ ΕΤΟΣ 2017</w:t>
      </w:r>
      <w:r w:rsidR="00A42D56" w:rsidRPr="006A00F2">
        <w:rPr>
          <w:rFonts w:cstheme="minorHAnsi"/>
          <w:lang w:val="el-GR"/>
        </w:rPr>
        <w:t>.</w:t>
      </w:r>
      <w:r w:rsidR="00907995" w:rsidRPr="006A00F2">
        <w:rPr>
          <w:rFonts w:cstheme="minorHAnsi"/>
          <w:lang w:val="el-GR"/>
        </w:rPr>
        <w:t xml:space="preserve"> (</w:t>
      </w:r>
      <w:r w:rsidR="0088116C" w:rsidRPr="006A00F2">
        <w:rPr>
          <w:rFonts w:cstheme="minorHAnsi"/>
        </w:rPr>
        <w:t>CPV</w:t>
      </w:r>
      <w:r w:rsidR="0088116C" w:rsidRPr="006A00F2">
        <w:rPr>
          <w:rFonts w:cstheme="minorHAnsi"/>
          <w:lang w:val="el-GR"/>
        </w:rPr>
        <w:t xml:space="preserve">: </w:t>
      </w:r>
      <w:r w:rsidR="00FD34F2" w:rsidRPr="00FD34F2">
        <w:rPr>
          <w:rFonts w:cstheme="minorHAnsi"/>
          <w:lang w:val="el-GR"/>
        </w:rPr>
        <w:t>44164310-3</w:t>
      </w:r>
      <w:r w:rsidR="00907995" w:rsidRPr="006A00F2">
        <w:rPr>
          <w:rFonts w:cstheme="minorHAnsi"/>
          <w:lang w:val="el-GR"/>
        </w:rPr>
        <w:t>)</w:t>
      </w:r>
    </w:p>
    <w:p w:rsidR="00912414" w:rsidRPr="006A00F2" w:rsidRDefault="00912414" w:rsidP="00912414">
      <w:pPr>
        <w:jc w:val="both"/>
        <w:rPr>
          <w:rFonts w:cstheme="minorHAnsi"/>
          <w:lang w:val="el-GR"/>
        </w:rPr>
      </w:pPr>
    </w:p>
    <w:p w:rsidR="00912414" w:rsidRPr="006A00F2" w:rsidRDefault="00912414" w:rsidP="00912414">
      <w:pPr>
        <w:jc w:val="both"/>
        <w:rPr>
          <w:rFonts w:cstheme="minorHAnsi"/>
          <w:lang w:val="el-GR"/>
        </w:rPr>
      </w:pPr>
      <w:r w:rsidRPr="006A00F2">
        <w:rPr>
          <w:rFonts w:cstheme="minorHAnsi"/>
          <w:lang w:val="el-GR"/>
        </w:rPr>
        <w:t xml:space="preserve">Ο ΟΑΚ ΑΕ, προτίθεται να προβεί στην προμήθεια </w:t>
      </w:r>
      <w:r w:rsidR="00F9161F" w:rsidRPr="006A00F2">
        <w:rPr>
          <w:rFonts w:cstheme="minorHAnsi"/>
          <w:lang w:val="el-GR"/>
        </w:rPr>
        <w:t xml:space="preserve">αγωγών για την αντικατάσταση του υπάρχοντος ζημιογόνου αρδευτικού δικτύου, ως αποτέλεσμα των επαναλαμβανόμενων ρηγμάτων λόγω παλαιότητας, όπου δεν καλύπτονται από την τρέχουσα σύμβαση προμήθειας σωληνώσεων και εξαρτημάτων, </w:t>
      </w:r>
      <w:r w:rsidRPr="006A00F2">
        <w:rPr>
          <w:rFonts w:cstheme="minorHAnsi"/>
          <w:lang w:val="el-GR"/>
        </w:rPr>
        <w:t>για το έτος 2017.</w:t>
      </w:r>
    </w:p>
    <w:p w:rsidR="00912414" w:rsidRPr="006A00F2" w:rsidRDefault="00912414" w:rsidP="00912414">
      <w:pPr>
        <w:jc w:val="both"/>
        <w:rPr>
          <w:rFonts w:cstheme="minorHAnsi"/>
          <w:lang w:val="el-GR"/>
        </w:rPr>
      </w:pPr>
      <w:r w:rsidRPr="006A00F2">
        <w:rPr>
          <w:rFonts w:cstheme="minorHAnsi"/>
          <w:lang w:val="el-GR"/>
        </w:rPr>
        <w:t xml:space="preserve">Για τον λόγο αυτό καλεί τους ενδιαφερόμενους </w:t>
      </w:r>
      <w:r w:rsidR="004F5EFE" w:rsidRPr="006A00F2">
        <w:rPr>
          <w:rFonts w:cstheme="minorHAnsi"/>
          <w:lang w:val="el-GR"/>
        </w:rPr>
        <w:t>να υποβάλλουν προσφορά.</w:t>
      </w:r>
    </w:p>
    <w:p w:rsidR="00912414" w:rsidRPr="006A00F2" w:rsidRDefault="00912414" w:rsidP="00912414">
      <w:pPr>
        <w:jc w:val="both"/>
        <w:rPr>
          <w:rFonts w:cstheme="minorHAnsi"/>
          <w:lang w:val="el-GR"/>
        </w:rPr>
      </w:pPr>
      <w:r w:rsidRPr="006A00F2">
        <w:rPr>
          <w:rFonts w:cstheme="minorHAnsi"/>
          <w:lang w:val="el-GR"/>
        </w:rPr>
        <w:t xml:space="preserve">Δικαίωμα υποβολής αίτησης έχουν </w:t>
      </w:r>
      <w:r w:rsidR="007538CE" w:rsidRPr="006A00F2">
        <w:rPr>
          <w:rFonts w:cstheme="minorHAnsi"/>
          <w:lang w:val="el-GR"/>
        </w:rPr>
        <w:t>φυσικά και νομικά πρόσωπα.</w:t>
      </w:r>
    </w:p>
    <w:p w:rsidR="007538CE" w:rsidRPr="006A00F2" w:rsidRDefault="00912414" w:rsidP="00907995">
      <w:pPr>
        <w:jc w:val="both"/>
        <w:rPr>
          <w:rFonts w:cstheme="minorHAnsi"/>
          <w:lang w:val="el-GR"/>
        </w:rPr>
      </w:pPr>
      <w:r w:rsidRPr="006A00F2">
        <w:rPr>
          <w:rFonts w:cstheme="minorHAnsi"/>
          <w:lang w:val="el-GR"/>
        </w:rPr>
        <w:t xml:space="preserve">Οι ενδιαφερόμενοι καλούνται να υποβάλλουν στο Τμήμα Προμηθειών, ΟΡΓΑΝΙΣΜΟΣ ΑΝΑΠΤΥΞΗΣ ΚΡΗΤΗΣ ΑΕ, Όαση </w:t>
      </w:r>
      <w:proofErr w:type="spellStart"/>
      <w:r w:rsidRPr="006A00F2">
        <w:rPr>
          <w:rFonts w:cstheme="minorHAnsi"/>
          <w:lang w:val="el-GR"/>
        </w:rPr>
        <w:t>Βαρυπέτρου</w:t>
      </w:r>
      <w:proofErr w:type="spellEnd"/>
      <w:r w:rsidRPr="006A00F2">
        <w:rPr>
          <w:rFonts w:cstheme="minorHAnsi"/>
          <w:lang w:val="el-GR"/>
        </w:rPr>
        <w:t xml:space="preserve"> οδός Γολγοθά 2, ΤΚ 73100, Χανιά,</w:t>
      </w:r>
    </w:p>
    <w:p w:rsidR="00907995" w:rsidRPr="006A00F2" w:rsidRDefault="00907995" w:rsidP="00907995">
      <w:pPr>
        <w:jc w:val="both"/>
        <w:rPr>
          <w:rFonts w:cstheme="minorHAnsi"/>
          <w:lang w:val="el-GR"/>
        </w:rPr>
      </w:pPr>
      <w:r w:rsidRPr="006A00F2">
        <w:rPr>
          <w:rFonts w:cstheme="minorHAnsi"/>
          <w:lang w:val="el-GR"/>
        </w:rPr>
        <w:t>Ημερομηνία και ώρα έναρξη</w:t>
      </w:r>
      <w:r w:rsidR="007538CE" w:rsidRPr="006A00F2">
        <w:rPr>
          <w:rFonts w:cstheme="minorHAnsi"/>
          <w:lang w:val="el-GR"/>
        </w:rPr>
        <w:t xml:space="preserve"> κατάθεσης προσφορών </w:t>
      </w:r>
      <w:r w:rsidRPr="006A00F2">
        <w:rPr>
          <w:rFonts w:cstheme="minorHAnsi"/>
          <w:lang w:val="el-GR"/>
        </w:rPr>
        <w:t xml:space="preserve">είναι η </w:t>
      </w:r>
      <w:r w:rsidR="00EB4A86">
        <w:rPr>
          <w:rFonts w:cstheme="minorHAnsi"/>
          <w:lang w:val="el-GR"/>
        </w:rPr>
        <w:t>13/06/2017</w:t>
      </w:r>
      <w:r w:rsidR="00B6560D" w:rsidRPr="006A00F2">
        <w:rPr>
          <w:rFonts w:cstheme="minorHAnsi"/>
          <w:lang w:val="el-GR"/>
        </w:rPr>
        <w:t xml:space="preserve"> και ώρα 09:00 και λήξη</w:t>
      </w:r>
      <w:r w:rsidR="007538CE" w:rsidRPr="006A00F2">
        <w:rPr>
          <w:rFonts w:cstheme="minorHAnsi"/>
          <w:lang w:val="el-GR"/>
        </w:rPr>
        <w:t xml:space="preserve"> η</w:t>
      </w:r>
      <w:r w:rsidR="00EB4A86">
        <w:rPr>
          <w:rFonts w:cstheme="minorHAnsi"/>
          <w:lang w:val="el-GR"/>
        </w:rPr>
        <w:t xml:space="preserve"> 20/06/2017 </w:t>
      </w:r>
      <w:r w:rsidRPr="006A00F2">
        <w:rPr>
          <w:rFonts w:cstheme="minorHAnsi"/>
          <w:lang w:val="el-GR"/>
        </w:rPr>
        <w:t>και ώρα 15:00.</w:t>
      </w:r>
    </w:p>
    <w:p w:rsidR="00907995" w:rsidRPr="006A00F2" w:rsidRDefault="00907995" w:rsidP="00907995">
      <w:pPr>
        <w:pStyle w:val="BodyText7"/>
        <w:numPr>
          <w:ilvl w:val="0"/>
          <w:numId w:val="0"/>
        </w:numPr>
        <w:spacing w:before="0" w:after="0"/>
        <w:rPr>
          <w:rFonts w:asciiTheme="minorHAnsi" w:hAnsiTheme="minorHAnsi" w:cstheme="minorHAnsi"/>
          <w:b/>
          <w:szCs w:val="22"/>
        </w:rPr>
      </w:pPr>
      <w:r w:rsidRPr="006A00F2">
        <w:rPr>
          <w:rFonts w:asciiTheme="minorHAnsi" w:hAnsiTheme="minorHAnsi" w:cstheme="minorHAnsi"/>
          <w:szCs w:val="22"/>
        </w:rPr>
        <w:t xml:space="preserve">Ο διαγωνισμός θα διενεργηθεί στα γραφεία του Ο.Α.Κ. Α.Ε., στην Όαση </w:t>
      </w:r>
      <w:proofErr w:type="spellStart"/>
      <w:r w:rsidRPr="006A00F2">
        <w:rPr>
          <w:rFonts w:asciiTheme="minorHAnsi" w:hAnsiTheme="minorHAnsi" w:cstheme="minorHAnsi"/>
          <w:szCs w:val="22"/>
        </w:rPr>
        <w:t>Βαρυπέτρου</w:t>
      </w:r>
      <w:proofErr w:type="spellEnd"/>
      <w:r w:rsidRPr="006A00F2">
        <w:rPr>
          <w:rFonts w:asciiTheme="minorHAnsi" w:hAnsiTheme="minorHAnsi" w:cstheme="minorHAnsi"/>
          <w:szCs w:val="22"/>
        </w:rPr>
        <w:t xml:space="preserve"> στις </w:t>
      </w:r>
      <w:r w:rsidR="00EB4A86">
        <w:rPr>
          <w:rFonts w:asciiTheme="minorHAnsi" w:hAnsiTheme="minorHAnsi" w:cstheme="minorHAnsi"/>
          <w:szCs w:val="22"/>
        </w:rPr>
        <w:t>21/06/2017</w:t>
      </w:r>
      <w:r w:rsidRPr="006A00F2">
        <w:rPr>
          <w:rFonts w:asciiTheme="minorHAnsi" w:hAnsiTheme="minorHAnsi" w:cstheme="minorHAnsi"/>
          <w:szCs w:val="22"/>
        </w:rPr>
        <w:t xml:space="preserve">, και ώρα </w:t>
      </w:r>
      <w:r w:rsidR="0024358E">
        <w:rPr>
          <w:rFonts w:asciiTheme="minorHAnsi" w:hAnsiTheme="minorHAnsi" w:cstheme="minorHAnsi"/>
          <w:b/>
          <w:szCs w:val="22"/>
        </w:rPr>
        <w:t>10</w:t>
      </w:r>
      <w:r w:rsidRPr="006A00F2">
        <w:rPr>
          <w:rFonts w:asciiTheme="minorHAnsi" w:hAnsiTheme="minorHAnsi" w:cstheme="minorHAnsi"/>
          <w:b/>
          <w:szCs w:val="22"/>
        </w:rPr>
        <w:t>:00</w:t>
      </w:r>
      <w:r w:rsidR="00F9161F" w:rsidRPr="006A00F2">
        <w:rPr>
          <w:rFonts w:asciiTheme="minorHAnsi" w:hAnsiTheme="minorHAnsi" w:cstheme="minorHAnsi"/>
          <w:b/>
          <w:szCs w:val="22"/>
        </w:rPr>
        <w:t>.</w:t>
      </w:r>
    </w:p>
    <w:p w:rsidR="00907995" w:rsidRPr="006A00F2" w:rsidRDefault="007538CE" w:rsidP="00907995">
      <w:pPr>
        <w:jc w:val="both"/>
        <w:rPr>
          <w:rFonts w:cstheme="minorHAnsi"/>
          <w:lang w:val="el-GR"/>
        </w:rPr>
      </w:pPr>
      <w:r w:rsidRPr="006A00F2">
        <w:rPr>
          <w:rFonts w:cstheme="minorHAnsi"/>
          <w:lang w:val="el-GR"/>
        </w:rPr>
        <w:t>Η προσφορά τους θα πρέπει να συμπεριλαμβάνει</w:t>
      </w:r>
      <w:r w:rsidR="0088116C" w:rsidRPr="006A00F2">
        <w:rPr>
          <w:rFonts w:cstheme="minorHAnsi"/>
          <w:lang w:val="el-GR"/>
        </w:rPr>
        <w:t xml:space="preserve"> συμπληρωμένο το έντυπο της οικονομικής προσφοράς.</w:t>
      </w:r>
    </w:p>
    <w:p w:rsidR="00912414" w:rsidRPr="006A00F2" w:rsidRDefault="00912414" w:rsidP="00912414">
      <w:pPr>
        <w:jc w:val="both"/>
        <w:rPr>
          <w:rFonts w:cstheme="minorHAnsi"/>
          <w:lang w:val="el-GR"/>
        </w:rPr>
      </w:pPr>
      <w:r w:rsidRPr="006A00F2">
        <w:rPr>
          <w:rFonts w:cstheme="minorHAnsi"/>
          <w:lang w:val="el-GR"/>
        </w:rPr>
        <w:t xml:space="preserve">Η κατάθεση των αιτήσεων μετά των απαιτούμενων δικαιολογητικών, θα γίνεται όλες τις εργάσιμες ημέρες και ώρες και μπορεί να γίνει και ταχυδρομικώς επί αποδείξει στην Ταχυδρομική Διεύθυνση ΟΡΓΑΝΙΣΜΟΣ ΑΝΑΠΤΥΞΗΣ ΚΡΗΤΗΣ ΑΕ, Όαση </w:t>
      </w:r>
      <w:proofErr w:type="spellStart"/>
      <w:r w:rsidRPr="006A00F2">
        <w:rPr>
          <w:rFonts w:cstheme="minorHAnsi"/>
          <w:lang w:val="el-GR"/>
        </w:rPr>
        <w:t>Βαρυπέτρου</w:t>
      </w:r>
      <w:proofErr w:type="spellEnd"/>
      <w:r w:rsidRPr="006A00F2">
        <w:rPr>
          <w:rFonts w:cstheme="minorHAnsi"/>
          <w:lang w:val="el-GR"/>
        </w:rPr>
        <w:t xml:space="preserve"> οδός Γολγοθά 2, ΤΚ 73100, Χανιά, εντός της οριζόμενης ανωτέρω ημερομηνίας με την ένδειξη στον φάκελο «ΑΙΤΗΣΗ ΣΥΜΜΕΤΟΧΗΣ ΣΤΗΝ </w:t>
      </w:r>
      <w:r w:rsidR="00F9161F" w:rsidRPr="006A00F2">
        <w:rPr>
          <w:rFonts w:cstheme="minorHAnsi"/>
          <w:lang w:val="el-GR"/>
        </w:rPr>
        <w:t xml:space="preserve">ΥΠ’ </w:t>
      </w:r>
      <w:r w:rsidRPr="006A00F2">
        <w:rPr>
          <w:rFonts w:cstheme="minorHAnsi"/>
          <w:lang w:val="el-GR"/>
        </w:rPr>
        <w:t>ΑΡΙΘΜ</w:t>
      </w:r>
      <w:r w:rsidR="00F9161F" w:rsidRPr="006A00F2">
        <w:rPr>
          <w:rFonts w:cstheme="minorHAnsi"/>
          <w:lang w:val="el-GR"/>
        </w:rPr>
        <w:t xml:space="preserve">Ο </w:t>
      </w:r>
      <w:r w:rsidR="00EB4A86">
        <w:rPr>
          <w:rFonts w:cstheme="minorHAnsi"/>
          <w:lang w:val="el-GR"/>
        </w:rPr>
        <w:t>4558/12-06-2017</w:t>
      </w:r>
      <w:r w:rsidRPr="006A00F2">
        <w:rPr>
          <w:rFonts w:cstheme="minorHAnsi"/>
          <w:lang w:val="el-GR"/>
        </w:rPr>
        <w:t xml:space="preserve"> ΑΝΑΚΟΙΝΩΣΗ ΠΡΟΣΚΛΗΣΗ</w:t>
      </w:r>
      <w:r w:rsidR="00F9161F" w:rsidRPr="006A00F2">
        <w:rPr>
          <w:rFonts w:cstheme="minorHAnsi"/>
          <w:lang w:val="el-GR"/>
        </w:rPr>
        <w:t>Σ ΕΝΔΙΑΦΕΡΟΝΤΟΣ</w:t>
      </w:r>
      <w:r w:rsidRPr="006A00F2">
        <w:rPr>
          <w:rFonts w:cstheme="minorHAnsi"/>
          <w:lang w:val="el-GR"/>
        </w:rPr>
        <w:t xml:space="preserve"> ΤΟΥ ΟΑΚ ΑΕ</w:t>
      </w:r>
      <w:r w:rsidR="00F9161F" w:rsidRPr="006A00F2">
        <w:rPr>
          <w:rFonts w:cstheme="minorHAnsi"/>
          <w:lang w:val="el-GR"/>
        </w:rPr>
        <w:t xml:space="preserve"> 38</w:t>
      </w:r>
      <w:r w:rsidR="004F5EFE" w:rsidRPr="006A00F2">
        <w:rPr>
          <w:rFonts w:cstheme="minorHAnsi"/>
          <w:lang w:val="el-GR"/>
        </w:rPr>
        <w:t>/2017</w:t>
      </w:r>
      <w:r w:rsidR="00F9161F" w:rsidRPr="006A00F2">
        <w:rPr>
          <w:rFonts w:cstheme="minorHAnsi"/>
          <w:lang w:val="el-GR"/>
        </w:rPr>
        <w:t>»</w:t>
      </w:r>
    </w:p>
    <w:p w:rsidR="00912414" w:rsidRPr="006A00F2" w:rsidRDefault="00912414" w:rsidP="00912414">
      <w:pPr>
        <w:jc w:val="both"/>
        <w:rPr>
          <w:rFonts w:cstheme="minorHAnsi"/>
          <w:lang w:val="el-GR"/>
        </w:rPr>
      </w:pPr>
      <w:r w:rsidRPr="006A00F2">
        <w:rPr>
          <w:rFonts w:cstheme="minorHAnsi"/>
          <w:lang w:val="el-GR"/>
        </w:rPr>
        <w:t>Το εκπρόθεσμο των αιτήσεων κρίνεται από την ημερομηνία κατάθεσης στα ΕΛΤΑ η οποία αποδεικνύεται από την σφραγίδα επί του φακέλου, ο οποίος και θα φυλάσσεται μαζί με την αίτηση του υποψηφίου.</w:t>
      </w:r>
    </w:p>
    <w:p w:rsidR="00912414" w:rsidRPr="006A00F2" w:rsidRDefault="007538CE" w:rsidP="00912414">
      <w:pPr>
        <w:jc w:val="both"/>
        <w:rPr>
          <w:rFonts w:cstheme="minorHAnsi"/>
          <w:lang w:val="el-GR"/>
        </w:rPr>
      </w:pPr>
      <w:r w:rsidRPr="006A00F2">
        <w:rPr>
          <w:rFonts w:cstheme="minorHAnsi"/>
          <w:lang w:val="el-GR"/>
        </w:rPr>
        <w:lastRenderedPageBreak/>
        <w:t>Η Υπηρεσία</w:t>
      </w:r>
      <w:r w:rsidR="00912414" w:rsidRPr="006A00F2">
        <w:rPr>
          <w:rFonts w:cstheme="minorHAnsi"/>
          <w:lang w:val="el-GR"/>
        </w:rPr>
        <w:t xml:space="preserve"> θα ενημερώσει τους ενδιαφερόμενους για την αποδοχή ή μη των αιτήσεων τους, μετά το πέρας της διαδικασίας. </w:t>
      </w:r>
    </w:p>
    <w:p w:rsidR="00912414" w:rsidRPr="006A00F2" w:rsidRDefault="00912414" w:rsidP="00912414">
      <w:pPr>
        <w:keepLines/>
        <w:spacing w:before="60" w:after="60"/>
        <w:jc w:val="both"/>
        <w:rPr>
          <w:rFonts w:eastAsia="SimSun" w:cstheme="minorHAnsi"/>
          <w:lang w:val="el-GR" w:eastAsia="zh-CN"/>
        </w:rPr>
      </w:pPr>
      <w:r w:rsidRPr="006A00F2">
        <w:rPr>
          <w:rFonts w:eastAsia="SimSun" w:cstheme="minorHAnsi"/>
          <w:lang w:val="el-GR" w:eastAsia="zh-CN"/>
        </w:rPr>
        <w:t xml:space="preserve">Ο προϋπολογισμός ανέρχεται </w:t>
      </w:r>
      <w:r w:rsidRPr="006A00F2">
        <w:rPr>
          <w:rFonts w:cstheme="minorHAnsi"/>
          <w:lang w:val="el-GR"/>
        </w:rPr>
        <w:t xml:space="preserve">στο ποσό των </w:t>
      </w:r>
      <w:r w:rsidR="00F9161F" w:rsidRPr="006A00F2">
        <w:rPr>
          <w:rFonts w:cstheme="minorHAnsi"/>
          <w:b/>
          <w:lang w:val="el-GR"/>
        </w:rPr>
        <w:t>7</w:t>
      </w:r>
      <w:r w:rsidR="007538CE" w:rsidRPr="006A00F2">
        <w:rPr>
          <w:rFonts w:cstheme="minorHAnsi"/>
          <w:b/>
          <w:lang w:val="el-GR"/>
        </w:rPr>
        <w:t>.</w:t>
      </w:r>
      <w:r w:rsidR="00F9161F" w:rsidRPr="006A00F2">
        <w:rPr>
          <w:rFonts w:cstheme="minorHAnsi"/>
          <w:b/>
          <w:lang w:val="el-GR"/>
        </w:rPr>
        <w:t>0</w:t>
      </w:r>
      <w:r w:rsidR="000537E8" w:rsidRPr="006A00F2">
        <w:rPr>
          <w:rFonts w:cstheme="minorHAnsi"/>
          <w:b/>
          <w:lang w:val="el-GR"/>
        </w:rPr>
        <w:t>00</w:t>
      </w:r>
      <w:r w:rsidRPr="006A00F2">
        <w:rPr>
          <w:rFonts w:cstheme="minorHAnsi"/>
          <w:b/>
          <w:lang w:val="el-GR"/>
        </w:rPr>
        <w:t xml:space="preserve">,00 € </w:t>
      </w:r>
      <w:r w:rsidR="00F9161F" w:rsidRPr="006A00F2">
        <w:rPr>
          <w:rFonts w:cstheme="minorHAnsi"/>
          <w:lang w:val="el-GR"/>
        </w:rPr>
        <w:t>προ</w:t>
      </w:r>
      <w:r w:rsidRPr="006A00F2">
        <w:rPr>
          <w:rFonts w:cstheme="minorHAnsi"/>
          <w:b/>
          <w:lang w:val="el-GR"/>
        </w:rPr>
        <w:t xml:space="preserve"> ΦΠΑ 24%</w:t>
      </w:r>
      <w:r w:rsidRPr="006A00F2">
        <w:rPr>
          <w:rFonts w:cstheme="minorHAnsi"/>
          <w:lang w:val="el-GR"/>
        </w:rPr>
        <w:t>.</w:t>
      </w:r>
      <w:r w:rsidR="00907995" w:rsidRPr="006A00F2">
        <w:rPr>
          <w:rFonts w:eastAsia="SimSun" w:cstheme="minorHAnsi"/>
          <w:lang w:val="el-GR" w:eastAsia="zh-CN"/>
        </w:rPr>
        <w:t xml:space="preserve"> </w:t>
      </w:r>
      <w:r w:rsidRPr="006A00F2">
        <w:rPr>
          <w:rFonts w:cstheme="minorHAnsi"/>
          <w:lang w:val="el-GR"/>
        </w:rPr>
        <w:t xml:space="preserve">Οι πιστώσεις για το έργο αυτό θα αντληθούν από ιδίους πόρους </w:t>
      </w:r>
    </w:p>
    <w:p w:rsidR="00912414" w:rsidRPr="006A00F2" w:rsidRDefault="00912414" w:rsidP="00912414">
      <w:pPr>
        <w:pStyle w:val="BodyText7"/>
        <w:numPr>
          <w:ilvl w:val="0"/>
          <w:numId w:val="0"/>
        </w:numPr>
        <w:rPr>
          <w:rFonts w:asciiTheme="minorHAnsi" w:hAnsiTheme="minorHAnsi" w:cstheme="minorHAnsi"/>
          <w:szCs w:val="22"/>
        </w:rPr>
      </w:pPr>
      <w:r w:rsidRPr="006A00F2">
        <w:rPr>
          <w:rFonts w:asciiTheme="minorHAnsi" w:hAnsiTheme="minorHAnsi" w:cstheme="minorHAnsi"/>
          <w:szCs w:val="22"/>
        </w:rPr>
        <w:t xml:space="preserve">Η συνολική προθεσμία για την προμήθεια είναι </w:t>
      </w:r>
      <w:r w:rsidRPr="006A00F2">
        <w:rPr>
          <w:rFonts w:asciiTheme="minorHAnsi" w:hAnsiTheme="minorHAnsi" w:cstheme="minorHAnsi"/>
          <w:b/>
          <w:szCs w:val="22"/>
        </w:rPr>
        <w:t>για το έτος 2017.</w:t>
      </w:r>
    </w:p>
    <w:p w:rsidR="00912414" w:rsidRPr="006A00F2" w:rsidRDefault="00912414" w:rsidP="00912414">
      <w:pPr>
        <w:pStyle w:val="BodyText7"/>
        <w:numPr>
          <w:ilvl w:val="0"/>
          <w:numId w:val="0"/>
        </w:numPr>
        <w:spacing w:before="0" w:after="0"/>
        <w:rPr>
          <w:rFonts w:asciiTheme="minorHAnsi" w:hAnsiTheme="minorHAnsi" w:cstheme="minorHAnsi"/>
          <w:b/>
          <w:szCs w:val="22"/>
        </w:rPr>
      </w:pPr>
    </w:p>
    <w:p w:rsidR="00912414" w:rsidRPr="006A00F2" w:rsidRDefault="00A42D56" w:rsidP="00912414">
      <w:pPr>
        <w:spacing w:after="120"/>
        <w:jc w:val="both"/>
        <w:rPr>
          <w:rFonts w:cstheme="minorHAnsi"/>
          <w:lang w:val="el-GR"/>
        </w:rPr>
      </w:pPr>
      <w:r w:rsidRPr="006A00F2">
        <w:rPr>
          <w:rFonts w:cstheme="minorHAnsi"/>
          <w:lang w:val="el-GR"/>
        </w:rPr>
        <w:t xml:space="preserve">Για περισσότερες πληροφορίες οι ενδιαφερόμενοι μπορούν να απευθύνονται στο τηλέφωνο, </w:t>
      </w:r>
      <w:r w:rsidR="0088116C" w:rsidRPr="006A00F2">
        <w:rPr>
          <w:rFonts w:cstheme="minorHAnsi"/>
          <w:lang w:val="el-GR"/>
        </w:rPr>
        <w:t>κ.</w:t>
      </w:r>
      <w:r w:rsidR="00912414" w:rsidRPr="006A00F2">
        <w:rPr>
          <w:rFonts w:cstheme="minorHAnsi"/>
          <w:lang w:val="el-GR"/>
        </w:rPr>
        <w:t xml:space="preserve"> Ε. </w:t>
      </w:r>
      <w:proofErr w:type="spellStart"/>
      <w:r w:rsidR="00912414" w:rsidRPr="006A00F2">
        <w:rPr>
          <w:rFonts w:cstheme="minorHAnsi"/>
          <w:lang w:val="el-GR"/>
        </w:rPr>
        <w:t>Μηλιδάκης</w:t>
      </w:r>
      <w:proofErr w:type="spellEnd"/>
      <w:r w:rsidR="00912414" w:rsidRPr="006A00F2">
        <w:rPr>
          <w:rFonts w:cstheme="minorHAnsi"/>
          <w:lang w:val="el-GR"/>
        </w:rPr>
        <w:t xml:space="preserve">, </w:t>
      </w:r>
      <w:proofErr w:type="spellStart"/>
      <w:r w:rsidR="00912414" w:rsidRPr="006A00F2">
        <w:rPr>
          <w:rFonts w:cstheme="minorHAnsi"/>
          <w:lang w:val="el-GR"/>
        </w:rPr>
        <w:t>τηλ</w:t>
      </w:r>
      <w:proofErr w:type="spellEnd"/>
      <w:r w:rsidR="00912414" w:rsidRPr="006A00F2">
        <w:rPr>
          <w:rFonts w:cstheme="minorHAnsi"/>
          <w:lang w:val="el-GR"/>
        </w:rPr>
        <w:t xml:space="preserve">. 2821029214 &amp; κ. </w:t>
      </w:r>
      <w:r w:rsidR="00907995" w:rsidRPr="006A00F2">
        <w:rPr>
          <w:rFonts w:cstheme="minorHAnsi"/>
          <w:lang w:val="el-GR"/>
        </w:rPr>
        <w:t xml:space="preserve">.Γ. </w:t>
      </w:r>
      <w:proofErr w:type="spellStart"/>
      <w:r w:rsidR="00912414" w:rsidRPr="006A00F2">
        <w:rPr>
          <w:rFonts w:cstheme="minorHAnsi"/>
          <w:lang w:val="el-GR"/>
        </w:rPr>
        <w:t>Σαρημανώλης</w:t>
      </w:r>
      <w:proofErr w:type="spellEnd"/>
      <w:r w:rsidR="00912414" w:rsidRPr="006A00F2">
        <w:rPr>
          <w:rFonts w:cstheme="minorHAnsi"/>
          <w:lang w:val="el-GR"/>
        </w:rPr>
        <w:t xml:space="preserve">  2821029249) κατά τις εργά</w:t>
      </w:r>
      <w:r w:rsidR="00907995" w:rsidRPr="006A00F2">
        <w:rPr>
          <w:rFonts w:cstheme="minorHAnsi"/>
          <w:lang w:val="el-GR"/>
        </w:rPr>
        <w:t>σιμες ημέρες και ώρες.</w:t>
      </w:r>
    </w:p>
    <w:p w:rsidR="00912414" w:rsidRPr="006A00F2" w:rsidRDefault="00912414" w:rsidP="00912414">
      <w:pPr>
        <w:keepLines/>
        <w:spacing w:before="60" w:after="60"/>
        <w:ind w:left="6663" w:hanging="6663"/>
        <w:jc w:val="center"/>
        <w:rPr>
          <w:rFonts w:cstheme="minorHAnsi"/>
          <w:lang w:val="el-GR"/>
        </w:rPr>
      </w:pPr>
    </w:p>
    <w:p w:rsidR="00912414" w:rsidRPr="006A00F2" w:rsidRDefault="00912414" w:rsidP="00912414">
      <w:pPr>
        <w:keepLines/>
        <w:spacing w:before="60" w:after="60"/>
        <w:ind w:left="6663" w:hanging="6663"/>
        <w:jc w:val="center"/>
        <w:rPr>
          <w:rFonts w:cstheme="minorHAnsi"/>
          <w:lang w:val="el-GR"/>
        </w:rPr>
      </w:pPr>
      <w:r w:rsidRPr="006A00F2">
        <w:rPr>
          <w:rFonts w:cstheme="minorHAnsi"/>
          <w:lang w:val="el-GR"/>
        </w:rPr>
        <w:t>Ο ΔΙΕΥΘΥΝΩΝ ΣΥΜΒΟΥΛΟΣ</w:t>
      </w:r>
    </w:p>
    <w:p w:rsidR="00912414" w:rsidRPr="006A00F2" w:rsidRDefault="00912414" w:rsidP="00912414">
      <w:pPr>
        <w:keepLines/>
        <w:spacing w:before="60" w:after="60"/>
        <w:ind w:left="6663" w:hanging="6663"/>
        <w:jc w:val="center"/>
        <w:rPr>
          <w:rFonts w:cstheme="minorHAnsi"/>
          <w:lang w:val="el-GR"/>
        </w:rPr>
      </w:pPr>
      <w:r w:rsidRPr="006A00F2">
        <w:rPr>
          <w:rFonts w:cstheme="minorHAnsi"/>
          <w:lang w:val="el-GR"/>
        </w:rPr>
        <w:t>Ο.Α.Κ. Α.Ε.</w:t>
      </w:r>
    </w:p>
    <w:p w:rsidR="00F9161F" w:rsidRPr="006A00F2" w:rsidRDefault="00F9161F" w:rsidP="00912414">
      <w:pPr>
        <w:keepLines/>
        <w:spacing w:before="60" w:after="60"/>
        <w:ind w:left="6663" w:hanging="6663"/>
        <w:jc w:val="center"/>
        <w:rPr>
          <w:rFonts w:cstheme="minorHAnsi"/>
          <w:lang w:val="el-GR"/>
        </w:rPr>
      </w:pPr>
    </w:p>
    <w:p w:rsidR="00F9161F" w:rsidRPr="006A00F2" w:rsidRDefault="00F9161F" w:rsidP="00912414">
      <w:pPr>
        <w:keepLines/>
        <w:spacing w:before="60" w:after="60"/>
        <w:ind w:left="6663" w:hanging="6663"/>
        <w:jc w:val="center"/>
        <w:rPr>
          <w:rFonts w:cstheme="minorHAnsi"/>
          <w:lang w:val="el-GR"/>
        </w:rPr>
      </w:pPr>
    </w:p>
    <w:p w:rsidR="00F9161F" w:rsidRPr="006A00F2" w:rsidRDefault="00F9161F" w:rsidP="00912414">
      <w:pPr>
        <w:keepLines/>
        <w:spacing w:before="60" w:after="60"/>
        <w:ind w:left="6663" w:hanging="6663"/>
        <w:jc w:val="center"/>
        <w:rPr>
          <w:rFonts w:cstheme="minorHAnsi"/>
          <w:lang w:val="el-GR"/>
        </w:rPr>
      </w:pPr>
    </w:p>
    <w:p w:rsidR="00912414" w:rsidRPr="00FD34F2" w:rsidRDefault="00912414" w:rsidP="00912414">
      <w:pPr>
        <w:keepLines/>
        <w:spacing w:before="60" w:after="60"/>
        <w:ind w:left="6663" w:hanging="6663"/>
        <w:jc w:val="center"/>
        <w:rPr>
          <w:rFonts w:cstheme="minorHAnsi"/>
          <w:lang w:val="el-GR"/>
        </w:rPr>
      </w:pPr>
      <w:r w:rsidRPr="00FD34F2">
        <w:rPr>
          <w:rFonts w:cstheme="minorHAnsi"/>
          <w:lang w:val="el-GR"/>
        </w:rPr>
        <w:t>ΚΑΖΑΣΗΣ ΦΩΤΗΣ</w:t>
      </w:r>
    </w:p>
    <w:p w:rsidR="00907995" w:rsidRPr="00FD34F2" w:rsidRDefault="00907995" w:rsidP="00912414">
      <w:pPr>
        <w:keepLines/>
        <w:spacing w:before="60" w:after="60"/>
        <w:ind w:left="6663" w:hanging="6663"/>
        <w:jc w:val="center"/>
        <w:rPr>
          <w:rFonts w:cstheme="minorHAnsi"/>
          <w:sz w:val="24"/>
          <w:szCs w:val="24"/>
          <w:lang w:val="el-GR"/>
        </w:rPr>
      </w:pPr>
    </w:p>
    <w:p w:rsidR="00907995" w:rsidRPr="00FD34F2" w:rsidRDefault="00907995" w:rsidP="00912414">
      <w:pPr>
        <w:keepLines/>
        <w:spacing w:before="60" w:after="60"/>
        <w:ind w:left="6663" w:hanging="6663"/>
        <w:jc w:val="center"/>
        <w:rPr>
          <w:rFonts w:cstheme="minorHAnsi"/>
          <w:sz w:val="24"/>
          <w:szCs w:val="24"/>
          <w:lang w:val="el-GR"/>
        </w:rPr>
      </w:pPr>
    </w:p>
    <w:p w:rsidR="00907995" w:rsidRPr="00FD34F2" w:rsidRDefault="00907995" w:rsidP="00912414">
      <w:pPr>
        <w:keepLines/>
        <w:spacing w:before="60" w:after="60"/>
        <w:ind w:left="6663" w:hanging="6663"/>
        <w:jc w:val="center"/>
        <w:rPr>
          <w:rFonts w:cstheme="minorHAnsi"/>
          <w:sz w:val="24"/>
          <w:szCs w:val="24"/>
          <w:lang w:val="el-GR"/>
        </w:rPr>
      </w:pPr>
    </w:p>
    <w:p w:rsidR="002A1FD1" w:rsidRPr="006A00F2" w:rsidRDefault="002A1FD1" w:rsidP="00912414">
      <w:pPr>
        <w:keepLines/>
        <w:spacing w:before="60" w:after="60"/>
        <w:ind w:left="6663" w:hanging="6663"/>
        <w:jc w:val="center"/>
        <w:rPr>
          <w:rFonts w:cstheme="minorHAnsi"/>
          <w:sz w:val="24"/>
          <w:szCs w:val="24"/>
          <w:lang w:val="el-GR"/>
        </w:rPr>
      </w:pPr>
    </w:p>
    <w:p w:rsidR="002A1FD1" w:rsidRPr="006A00F2" w:rsidRDefault="002A1FD1" w:rsidP="00912414">
      <w:pPr>
        <w:keepLines/>
        <w:spacing w:before="60" w:after="60"/>
        <w:ind w:left="6663" w:hanging="6663"/>
        <w:jc w:val="center"/>
        <w:rPr>
          <w:rFonts w:cstheme="minorHAnsi"/>
          <w:sz w:val="24"/>
          <w:szCs w:val="24"/>
          <w:lang w:val="el-GR"/>
        </w:rPr>
      </w:pPr>
    </w:p>
    <w:p w:rsidR="00F9161F" w:rsidRPr="006A00F2" w:rsidRDefault="00F9161F" w:rsidP="00912414">
      <w:pPr>
        <w:keepLines/>
        <w:spacing w:before="60" w:after="60"/>
        <w:ind w:left="6663" w:hanging="6663"/>
        <w:jc w:val="center"/>
        <w:rPr>
          <w:rFonts w:cstheme="minorHAnsi"/>
          <w:sz w:val="24"/>
          <w:szCs w:val="24"/>
          <w:lang w:val="el-GR"/>
        </w:rPr>
      </w:pPr>
    </w:p>
    <w:p w:rsidR="00F9161F" w:rsidRPr="006A00F2" w:rsidRDefault="00F9161F" w:rsidP="00912414">
      <w:pPr>
        <w:keepLines/>
        <w:spacing w:before="60" w:after="60"/>
        <w:ind w:left="6663" w:hanging="6663"/>
        <w:jc w:val="center"/>
        <w:rPr>
          <w:rFonts w:cstheme="minorHAnsi"/>
          <w:sz w:val="24"/>
          <w:szCs w:val="24"/>
          <w:lang w:val="el-GR"/>
        </w:rPr>
      </w:pPr>
    </w:p>
    <w:p w:rsidR="00F9161F" w:rsidRPr="006A00F2" w:rsidRDefault="00F9161F" w:rsidP="00912414">
      <w:pPr>
        <w:keepLines/>
        <w:spacing w:before="60" w:after="60"/>
        <w:ind w:left="6663" w:hanging="6663"/>
        <w:jc w:val="center"/>
        <w:rPr>
          <w:rFonts w:cstheme="minorHAnsi"/>
          <w:sz w:val="24"/>
          <w:szCs w:val="24"/>
          <w:lang w:val="el-GR"/>
        </w:rPr>
      </w:pPr>
    </w:p>
    <w:p w:rsidR="00F9161F" w:rsidRPr="006A00F2" w:rsidRDefault="00F9161F" w:rsidP="00912414">
      <w:pPr>
        <w:keepLines/>
        <w:spacing w:before="60" w:after="60"/>
        <w:ind w:left="6663" w:hanging="6663"/>
        <w:jc w:val="center"/>
        <w:rPr>
          <w:rFonts w:cstheme="minorHAnsi"/>
          <w:sz w:val="24"/>
          <w:szCs w:val="24"/>
          <w:lang w:val="el-GR"/>
        </w:rPr>
      </w:pPr>
    </w:p>
    <w:p w:rsidR="00A4717C" w:rsidRPr="006A00F2" w:rsidRDefault="00A4717C" w:rsidP="00912414">
      <w:pPr>
        <w:keepLines/>
        <w:spacing w:before="60" w:after="60"/>
        <w:ind w:left="6663" w:hanging="6663"/>
        <w:jc w:val="center"/>
        <w:rPr>
          <w:rFonts w:cstheme="minorHAnsi"/>
          <w:sz w:val="24"/>
          <w:szCs w:val="24"/>
          <w:lang w:val="el-GR"/>
        </w:rPr>
      </w:pPr>
    </w:p>
    <w:p w:rsidR="00912414" w:rsidRPr="00FD34F2" w:rsidRDefault="00912414" w:rsidP="00912414">
      <w:pPr>
        <w:jc w:val="both"/>
        <w:rPr>
          <w:rFonts w:cstheme="minorHAnsi"/>
          <w:lang w:val="el-GR"/>
        </w:rPr>
      </w:pPr>
    </w:p>
    <w:p w:rsidR="00C72FB2" w:rsidRPr="00FD34F2" w:rsidRDefault="00C72FB2">
      <w:pPr>
        <w:rPr>
          <w:rFonts w:cstheme="minorHAnsi"/>
          <w:lang w:val="el-GR"/>
        </w:rPr>
      </w:pPr>
      <w:r w:rsidRPr="00FD34F2">
        <w:rPr>
          <w:rFonts w:cstheme="minorHAnsi"/>
          <w:lang w:val="el-GR"/>
        </w:rPr>
        <w:br w:type="page"/>
      </w:r>
    </w:p>
    <w:p w:rsidR="00E65AF6" w:rsidRPr="006A00F2" w:rsidRDefault="00C72FB2" w:rsidP="00E65AF6">
      <w:pPr>
        <w:jc w:val="center"/>
        <w:rPr>
          <w:rFonts w:cstheme="minorHAnsi"/>
          <w:b/>
          <w:sz w:val="28"/>
          <w:szCs w:val="28"/>
          <w:lang w:val="el-GR"/>
        </w:rPr>
      </w:pPr>
      <w:r w:rsidRPr="006A00F2">
        <w:rPr>
          <w:rFonts w:cstheme="minorHAnsi"/>
          <w:b/>
          <w:sz w:val="28"/>
          <w:szCs w:val="28"/>
        </w:rPr>
        <w:lastRenderedPageBreak/>
        <w:t>ENTY</w:t>
      </w:r>
      <w:r w:rsidRPr="006A00F2">
        <w:rPr>
          <w:rFonts w:cstheme="minorHAnsi"/>
          <w:b/>
          <w:sz w:val="28"/>
          <w:szCs w:val="28"/>
          <w:lang w:val="el-GR"/>
        </w:rPr>
        <w:t>ΠΟ ΟΙΚΟΝΟΜΙΚΗΣ ΠΡΟΣΦΟΡΑΣ</w:t>
      </w:r>
    </w:p>
    <w:p w:rsidR="00E65AF6" w:rsidRPr="006A00F2" w:rsidRDefault="00E65AF6" w:rsidP="00E65AF6">
      <w:pPr>
        <w:suppressAutoHyphens/>
        <w:spacing w:after="120" w:line="240" w:lineRule="auto"/>
        <w:jc w:val="both"/>
        <w:rPr>
          <w:rFonts w:eastAsia="Times New Roman" w:cstheme="minorHAnsi"/>
          <w:szCs w:val="24"/>
          <w:lang w:val="el-GR" w:eastAsia="zh-CN"/>
        </w:rPr>
      </w:pPr>
    </w:p>
    <w:p w:rsidR="00E65AF6" w:rsidRPr="006A00F2" w:rsidRDefault="00E65AF6" w:rsidP="00E65AF6">
      <w:pPr>
        <w:suppressAutoHyphens/>
        <w:spacing w:after="120" w:line="240" w:lineRule="auto"/>
        <w:jc w:val="both"/>
        <w:rPr>
          <w:rFonts w:eastAsia="Times New Roman" w:cstheme="minorHAnsi"/>
          <w:b/>
          <w:sz w:val="28"/>
          <w:szCs w:val="24"/>
          <w:lang w:val="el-GR" w:eastAsia="zh-CN"/>
        </w:rPr>
      </w:pPr>
      <w:r w:rsidRPr="006A00F2">
        <w:rPr>
          <w:rFonts w:eastAsia="Times New Roman" w:cstheme="minorHAnsi"/>
          <w:b/>
          <w:sz w:val="28"/>
          <w:szCs w:val="24"/>
          <w:lang w:val="el-GR" w:eastAsia="zh-CN"/>
        </w:rPr>
        <w:t>ΠΡΟΣ: ΟΑΚ ΑΕ</w:t>
      </w:r>
    </w:p>
    <w:p w:rsidR="00F9161F" w:rsidRPr="006A00F2" w:rsidRDefault="00F9161F" w:rsidP="00F9161F">
      <w:pPr>
        <w:jc w:val="both"/>
        <w:rPr>
          <w:rFonts w:cstheme="minorHAnsi"/>
          <w:lang w:val="el-GR"/>
        </w:rPr>
      </w:pPr>
      <w:r w:rsidRPr="006A00F2">
        <w:rPr>
          <w:rFonts w:cstheme="minorHAnsi"/>
          <w:lang w:val="el-GR"/>
        </w:rPr>
        <w:t xml:space="preserve">ΠΡΟΜΗΘΕΙΑ ΑΓΩΓΩΝ ΓΙΑ ΤΗΝ ΑΝΤΙΚΑΤΑΣΤΑΣΗ ΤΟΥ ΥΠΑΡΧΟΝΤΟΣ ΖΗΜΙΟΓΟΝΟΥ ΑΡΔΕΥΤΙΚΟΥ ΔΙΚΤΥΟΥ ΓΙΑ ΤΟ ΕΤΟΣ 2017. ( </w:t>
      </w:r>
      <w:r w:rsidRPr="006A00F2">
        <w:rPr>
          <w:rFonts w:cstheme="minorHAnsi"/>
        </w:rPr>
        <w:t>CPV</w:t>
      </w:r>
      <w:r w:rsidRPr="006A00F2">
        <w:rPr>
          <w:rFonts w:cstheme="minorHAnsi"/>
          <w:lang w:val="el-GR"/>
        </w:rPr>
        <w:t xml:space="preserve">: </w:t>
      </w:r>
      <w:r w:rsidR="00FD34F2" w:rsidRPr="00FD34F2">
        <w:rPr>
          <w:rFonts w:cstheme="minorHAnsi"/>
          <w:lang w:val="el-GR"/>
        </w:rPr>
        <w:t>44164310-3</w:t>
      </w:r>
      <w:r w:rsidRPr="006A00F2">
        <w:rPr>
          <w:rFonts w:cstheme="minorHAnsi"/>
          <w:lang w:val="el-GR"/>
        </w:rPr>
        <w:t>)</w:t>
      </w:r>
    </w:p>
    <w:p w:rsidR="00E65AF6" w:rsidRPr="006A00F2" w:rsidRDefault="00E65AF6" w:rsidP="00E65AF6">
      <w:pPr>
        <w:suppressAutoHyphens/>
        <w:spacing w:after="120" w:line="240" w:lineRule="auto"/>
        <w:jc w:val="both"/>
        <w:rPr>
          <w:rFonts w:eastAsia="Times New Roman" w:cstheme="minorHAnsi"/>
          <w:szCs w:val="24"/>
          <w:lang w:val="el-GR" w:eastAsia="zh-CN"/>
        </w:rPr>
      </w:pPr>
    </w:p>
    <w:p w:rsidR="00E65AF6" w:rsidRPr="006A00F2" w:rsidRDefault="00E65AF6" w:rsidP="00E65AF6">
      <w:pPr>
        <w:suppressAutoHyphens/>
        <w:spacing w:after="120" w:line="240" w:lineRule="auto"/>
        <w:jc w:val="both"/>
        <w:rPr>
          <w:rFonts w:eastAsia="Times New Roman" w:cstheme="minorHAnsi"/>
          <w:szCs w:val="24"/>
          <w:lang w:val="el-GR" w:eastAsia="zh-CN"/>
        </w:rPr>
      </w:pPr>
    </w:p>
    <w:tbl>
      <w:tblPr>
        <w:tblW w:w="9319"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501"/>
        <w:gridCol w:w="2107"/>
        <w:gridCol w:w="1985"/>
      </w:tblGrid>
      <w:tr w:rsidR="00E65AF6" w:rsidRPr="006A00F2" w:rsidTr="00F9161F">
        <w:trPr>
          <w:jc w:val="center"/>
        </w:trPr>
        <w:tc>
          <w:tcPr>
            <w:tcW w:w="3726" w:type="dxa"/>
          </w:tcPr>
          <w:p w:rsidR="00E65AF6" w:rsidRPr="006A00F2" w:rsidRDefault="00E65AF6" w:rsidP="00E65AF6">
            <w:pPr>
              <w:spacing w:after="0" w:line="240" w:lineRule="auto"/>
              <w:rPr>
                <w:rFonts w:eastAsia="Times New Roman" w:cstheme="minorHAnsi"/>
                <w:b/>
                <w:bCs/>
                <w:szCs w:val="24"/>
                <w:u w:val="single"/>
                <w:lang w:val="el-GR" w:eastAsia="zh-CN"/>
              </w:rPr>
            </w:pPr>
            <w:r w:rsidRPr="006A00F2">
              <w:rPr>
                <w:rFonts w:eastAsia="Times New Roman" w:cstheme="minorHAnsi"/>
                <w:b/>
                <w:bCs/>
                <w:szCs w:val="24"/>
                <w:u w:val="single"/>
                <w:lang w:val="el-GR" w:eastAsia="zh-CN"/>
              </w:rPr>
              <w:t>ΕΙΔΟΣ*</w:t>
            </w:r>
          </w:p>
        </w:tc>
        <w:tc>
          <w:tcPr>
            <w:tcW w:w="1501" w:type="dxa"/>
          </w:tcPr>
          <w:p w:rsidR="00E65AF6" w:rsidRPr="006A00F2" w:rsidRDefault="00F9161F" w:rsidP="00E65AF6">
            <w:pPr>
              <w:suppressAutoHyphens/>
              <w:spacing w:after="120" w:line="240" w:lineRule="auto"/>
              <w:jc w:val="both"/>
              <w:rPr>
                <w:rFonts w:eastAsia="Times New Roman" w:cstheme="minorHAnsi"/>
                <w:b/>
                <w:szCs w:val="24"/>
                <w:u w:val="single"/>
                <w:lang w:val="el-GR" w:eastAsia="zh-CN"/>
              </w:rPr>
            </w:pPr>
            <w:r w:rsidRPr="006A00F2">
              <w:rPr>
                <w:rFonts w:eastAsia="Times New Roman" w:cstheme="minorHAnsi"/>
                <w:b/>
                <w:sz w:val="20"/>
                <w:szCs w:val="24"/>
                <w:u w:val="single"/>
                <w:lang w:val="el-GR" w:eastAsia="zh-CN"/>
              </w:rPr>
              <w:t>ΜΕΤΡΑ</w:t>
            </w:r>
          </w:p>
        </w:tc>
        <w:tc>
          <w:tcPr>
            <w:tcW w:w="2107" w:type="dxa"/>
          </w:tcPr>
          <w:p w:rsidR="00E65AF6" w:rsidRPr="006A00F2" w:rsidRDefault="00E65AF6" w:rsidP="00E65AF6">
            <w:pPr>
              <w:spacing w:after="0" w:line="240" w:lineRule="auto"/>
              <w:rPr>
                <w:rFonts w:eastAsia="Times New Roman" w:cstheme="minorHAnsi"/>
                <w:b/>
                <w:bCs/>
                <w:color w:val="FF0000"/>
                <w:szCs w:val="24"/>
                <w:u w:val="single"/>
                <w:lang w:val="el-GR" w:eastAsia="zh-CN"/>
              </w:rPr>
            </w:pPr>
            <w:r w:rsidRPr="006A00F2">
              <w:rPr>
                <w:rFonts w:eastAsia="Times New Roman" w:cstheme="minorHAnsi"/>
                <w:b/>
                <w:bCs/>
                <w:color w:val="FF0000"/>
                <w:szCs w:val="24"/>
                <w:u w:val="single"/>
                <w:lang w:val="el-GR" w:eastAsia="zh-CN"/>
              </w:rPr>
              <w:t>Κ</w:t>
            </w:r>
            <w:r w:rsidRPr="006A00F2">
              <w:rPr>
                <w:rFonts w:eastAsia="Times New Roman" w:cstheme="minorHAnsi"/>
                <w:b/>
                <w:bCs/>
                <w:color w:val="FF0000"/>
                <w:szCs w:val="24"/>
                <w:u w:val="single"/>
                <w:lang w:eastAsia="zh-CN"/>
              </w:rPr>
              <w:t>O</w:t>
            </w:r>
            <w:r w:rsidRPr="006A00F2">
              <w:rPr>
                <w:rFonts w:eastAsia="Times New Roman" w:cstheme="minorHAnsi"/>
                <w:b/>
                <w:bCs/>
                <w:color w:val="FF0000"/>
                <w:szCs w:val="24"/>
                <w:u w:val="single"/>
                <w:lang w:val="el-GR" w:eastAsia="zh-CN"/>
              </w:rPr>
              <w:t>ΣΤΟΣ</w:t>
            </w:r>
            <w:r w:rsidRPr="006A00F2">
              <w:rPr>
                <w:rFonts w:eastAsia="Times New Roman" w:cstheme="minorHAnsi"/>
                <w:b/>
                <w:bCs/>
                <w:color w:val="FF0000"/>
                <w:szCs w:val="24"/>
                <w:u w:val="single"/>
                <w:lang w:eastAsia="zh-CN"/>
              </w:rPr>
              <w:t xml:space="preserve"> </w:t>
            </w:r>
            <w:r w:rsidRPr="006A00F2">
              <w:rPr>
                <w:rFonts w:eastAsia="Times New Roman" w:cstheme="minorHAnsi"/>
                <w:b/>
                <w:bCs/>
                <w:color w:val="FF0000"/>
                <w:szCs w:val="24"/>
                <w:u w:val="single"/>
                <w:lang w:val="el-GR" w:eastAsia="zh-CN"/>
              </w:rPr>
              <w:t>ΧΩΡΙΣ ΦΠΑ</w:t>
            </w:r>
          </w:p>
        </w:tc>
        <w:tc>
          <w:tcPr>
            <w:tcW w:w="1985" w:type="dxa"/>
          </w:tcPr>
          <w:p w:rsidR="00E65AF6" w:rsidRPr="006A00F2" w:rsidRDefault="00E65AF6" w:rsidP="00E65AF6">
            <w:pPr>
              <w:spacing w:after="0" w:line="240" w:lineRule="auto"/>
              <w:rPr>
                <w:rFonts w:eastAsia="Times New Roman" w:cstheme="minorHAnsi"/>
                <w:b/>
                <w:bCs/>
                <w:color w:val="FF0000"/>
                <w:szCs w:val="24"/>
                <w:u w:val="single"/>
                <w:lang w:val="el-GR" w:eastAsia="zh-CN"/>
              </w:rPr>
            </w:pPr>
            <w:r w:rsidRPr="006A00F2">
              <w:rPr>
                <w:rFonts w:eastAsia="Times New Roman" w:cstheme="minorHAnsi"/>
                <w:b/>
                <w:bCs/>
                <w:color w:val="FF0000"/>
                <w:szCs w:val="24"/>
                <w:u w:val="single"/>
                <w:lang w:val="el-GR" w:eastAsia="zh-CN"/>
              </w:rPr>
              <w:t>ΚΟΣΤΟΣ ΜΕ ΦΠΑ</w:t>
            </w:r>
          </w:p>
        </w:tc>
      </w:tr>
      <w:tr w:rsidR="00E65AF6" w:rsidRPr="006A00F2" w:rsidTr="00F9161F">
        <w:trPr>
          <w:trHeight w:val="329"/>
          <w:jc w:val="center"/>
        </w:trPr>
        <w:tc>
          <w:tcPr>
            <w:tcW w:w="3726" w:type="dxa"/>
          </w:tcPr>
          <w:p w:rsidR="00E65AF6" w:rsidRPr="006A00F2" w:rsidRDefault="00F9161F" w:rsidP="00E65AF6">
            <w:pPr>
              <w:suppressAutoHyphens/>
              <w:spacing w:after="120" w:line="240" w:lineRule="auto"/>
              <w:jc w:val="both"/>
              <w:rPr>
                <w:rFonts w:eastAsia="Times New Roman" w:cstheme="minorHAnsi"/>
                <w:szCs w:val="24"/>
                <w:lang w:val="el-GR" w:eastAsia="zh-CN"/>
              </w:rPr>
            </w:pPr>
            <w:r w:rsidRPr="006A00F2">
              <w:rPr>
                <w:rFonts w:eastAsia="Times New Roman" w:cstheme="minorHAnsi"/>
                <w:szCs w:val="24"/>
                <w:lang w:val="el-GR" w:eastAsia="zh-CN"/>
              </w:rPr>
              <w:t>ΑΓΩΓΟΣ Φ160 16 ΑΤΜΟΣΦΑΙΡΩΝ</w:t>
            </w:r>
            <w:r w:rsidR="00E65AF6" w:rsidRPr="006A00F2">
              <w:rPr>
                <w:rFonts w:eastAsia="Times New Roman" w:cstheme="minorHAnsi"/>
                <w:szCs w:val="24"/>
                <w:lang w:val="el-GR" w:eastAsia="zh-CN"/>
              </w:rPr>
              <w:t xml:space="preserve"> </w:t>
            </w:r>
          </w:p>
        </w:tc>
        <w:tc>
          <w:tcPr>
            <w:tcW w:w="1501" w:type="dxa"/>
          </w:tcPr>
          <w:p w:rsidR="00E65AF6" w:rsidRPr="006A00F2" w:rsidRDefault="00F9161F" w:rsidP="00E65AF6">
            <w:pPr>
              <w:suppressAutoHyphens/>
              <w:spacing w:after="120" w:line="240" w:lineRule="auto"/>
              <w:jc w:val="both"/>
              <w:rPr>
                <w:rFonts w:eastAsia="Times New Roman" w:cstheme="minorHAnsi"/>
                <w:szCs w:val="24"/>
                <w:lang w:val="el-GR" w:eastAsia="zh-CN"/>
              </w:rPr>
            </w:pPr>
            <w:r w:rsidRPr="006A00F2">
              <w:rPr>
                <w:rFonts w:eastAsia="Times New Roman" w:cstheme="minorHAnsi"/>
                <w:szCs w:val="24"/>
                <w:lang w:val="el-GR" w:eastAsia="zh-CN"/>
              </w:rPr>
              <w:t>300</w:t>
            </w:r>
          </w:p>
        </w:tc>
        <w:tc>
          <w:tcPr>
            <w:tcW w:w="2107" w:type="dxa"/>
          </w:tcPr>
          <w:p w:rsidR="00E65AF6" w:rsidRPr="006A00F2" w:rsidRDefault="00E65AF6" w:rsidP="00E65AF6">
            <w:pPr>
              <w:spacing w:after="0" w:line="240" w:lineRule="auto"/>
              <w:rPr>
                <w:rFonts w:eastAsia="Times New Roman" w:cstheme="minorHAnsi"/>
                <w:b/>
                <w:bCs/>
                <w:szCs w:val="24"/>
                <w:u w:val="single"/>
                <w:lang w:val="el-GR" w:eastAsia="zh-CN"/>
              </w:rPr>
            </w:pPr>
          </w:p>
        </w:tc>
        <w:tc>
          <w:tcPr>
            <w:tcW w:w="1985" w:type="dxa"/>
          </w:tcPr>
          <w:p w:rsidR="00E65AF6" w:rsidRPr="006A00F2" w:rsidRDefault="00E65AF6" w:rsidP="00E65AF6">
            <w:pPr>
              <w:spacing w:after="0" w:line="240" w:lineRule="auto"/>
              <w:rPr>
                <w:rFonts w:eastAsia="Times New Roman" w:cstheme="minorHAnsi"/>
                <w:b/>
                <w:bCs/>
                <w:szCs w:val="24"/>
                <w:u w:val="single"/>
                <w:lang w:val="el-GR" w:eastAsia="zh-CN"/>
              </w:rPr>
            </w:pPr>
          </w:p>
        </w:tc>
      </w:tr>
      <w:tr w:rsidR="00E65AF6" w:rsidRPr="006A00F2" w:rsidTr="00F9161F">
        <w:trPr>
          <w:jc w:val="center"/>
        </w:trPr>
        <w:tc>
          <w:tcPr>
            <w:tcW w:w="3726" w:type="dxa"/>
          </w:tcPr>
          <w:p w:rsidR="00E65AF6" w:rsidRPr="006A00F2" w:rsidRDefault="00F9161F" w:rsidP="00F9161F">
            <w:pPr>
              <w:suppressAutoHyphens/>
              <w:spacing w:after="120" w:line="240" w:lineRule="auto"/>
              <w:jc w:val="both"/>
              <w:rPr>
                <w:rFonts w:eastAsia="Times New Roman" w:cstheme="minorHAnsi"/>
                <w:szCs w:val="24"/>
                <w:lang w:val="el-GR" w:eastAsia="zh-CN"/>
              </w:rPr>
            </w:pPr>
            <w:r w:rsidRPr="006A00F2">
              <w:rPr>
                <w:rFonts w:eastAsia="Times New Roman" w:cstheme="minorHAnsi"/>
                <w:szCs w:val="24"/>
                <w:lang w:val="el-GR" w:eastAsia="zh-CN"/>
              </w:rPr>
              <w:t>ΑΓΩΓΟΣ Φ140 16 ΑΤΜΟΣΦΑΙΡΩΝ</w:t>
            </w:r>
          </w:p>
        </w:tc>
        <w:tc>
          <w:tcPr>
            <w:tcW w:w="1501" w:type="dxa"/>
          </w:tcPr>
          <w:p w:rsidR="00E65AF6" w:rsidRPr="006A00F2" w:rsidRDefault="00F9161F" w:rsidP="00E65AF6">
            <w:pPr>
              <w:suppressAutoHyphens/>
              <w:spacing w:after="120" w:line="240" w:lineRule="auto"/>
              <w:jc w:val="both"/>
              <w:rPr>
                <w:rFonts w:eastAsia="Times New Roman" w:cstheme="minorHAnsi"/>
                <w:szCs w:val="24"/>
                <w:lang w:val="el-GR" w:eastAsia="zh-CN"/>
              </w:rPr>
            </w:pPr>
            <w:r w:rsidRPr="006A00F2">
              <w:rPr>
                <w:rFonts w:eastAsia="Times New Roman" w:cstheme="minorHAnsi"/>
                <w:szCs w:val="24"/>
                <w:lang w:val="el-GR" w:eastAsia="zh-CN"/>
              </w:rPr>
              <w:t>300</w:t>
            </w:r>
          </w:p>
        </w:tc>
        <w:tc>
          <w:tcPr>
            <w:tcW w:w="2107" w:type="dxa"/>
          </w:tcPr>
          <w:p w:rsidR="00E65AF6" w:rsidRPr="006A00F2" w:rsidRDefault="00E65AF6" w:rsidP="00E65AF6">
            <w:pPr>
              <w:spacing w:after="0" w:line="240" w:lineRule="auto"/>
              <w:rPr>
                <w:rFonts w:eastAsia="Times New Roman" w:cstheme="minorHAnsi"/>
                <w:b/>
                <w:bCs/>
                <w:szCs w:val="24"/>
                <w:u w:val="single"/>
                <w:lang w:val="el-GR" w:eastAsia="zh-CN"/>
              </w:rPr>
            </w:pPr>
          </w:p>
        </w:tc>
        <w:tc>
          <w:tcPr>
            <w:tcW w:w="1985" w:type="dxa"/>
          </w:tcPr>
          <w:p w:rsidR="00E65AF6" w:rsidRPr="006A00F2" w:rsidRDefault="00E65AF6" w:rsidP="00E65AF6">
            <w:pPr>
              <w:spacing w:after="0" w:line="240" w:lineRule="auto"/>
              <w:rPr>
                <w:rFonts w:eastAsia="Times New Roman" w:cstheme="minorHAnsi"/>
                <w:b/>
                <w:bCs/>
                <w:szCs w:val="24"/>
                <w:u w:val="single"/>
                <w:lang w:val="el-GR" w:eastAsia="zh-CN"/>
              </w:rPr>
            </w:pPr>
          </w:p>
        </w:tc>
      </w:tr>
      <w:tr w:rsidR="00E65AF6" w:rsidRPr="006A00F2" w:rsidTr="00F9161F">
        <w:trPr>
          <w:trHeight w:val="381"/>
          <w:jc w:val="center"/>
        </w:trPr>
        <w:tc>
          <w:tcPr>
            <w:tcW w:w="3726" w:type="dxa"/>
          </w:tcPr>
          <w:p w:rsidR="00E65AF6" w:rsidRPr="006A00F2" w:rsidRDefault="00E65AF6" w:rsidP="00E65AF6">
            <w:pPr>
              <w:suppressAutoHyphens/>
              <w:spacing w:after="120" w:line="240" w:lineRule="auto"/>
              <w:jc w:val="both"/>
              <w:rPr>
                <w:rFonts w:eastAsia="Times New Roman" w:cstheme="minorHAnsi"/>
                <w:szCs w:val="24"/>
                <w:lang w:val="el-GR" w:eastAsia="zh-CN"/>
              </w:rPr>
            </w:pPr>
          </w:p>
        </w:tc>
        <w:tc>
          <w:tcPr>
            <w:tcW w:w="1501" w:type="dxa"/>
          </w:tcPr>
          <w:p w:rsidR="00E65AF6" w:rsidRPr="006A00F2" w:rsidRDefault="00E65AF6" w:rsidP="00E65AF6">
            <w:pPr>
              <w:suppressAutoHyphens/>
              <w:spacing w:after="120" w:line="240" w:lineRule="auto"/>
              <w:jc w:val="both"/>
              <w:rPr>
                <w:rFonts w:eastAsia="Times New Roman" w:cstheme="minorHAnsi"/>
                <w:szCs w:val="24"/>
                <w:lang w:val="el-GR" w:eastAsia="zh-CN"/>
              </w:rPr>
            </w:pPr>
          </w:p>
        </w:tc>
        <w:tc>
          <w:tcPr>
            <w:tcW w:w="2107" w:type="dxa"/>
          </w:tcPr>
          <w:p w:rsidR="00E65AF6" w:rsidRPr="006A00F2" w:rsidRDefault="00E65AF6" w:rsidP="00E65AF6">
            <w:pPr>
              <w:spacing w:after="0" w:line="240" w:lineRule="auto"/>
              <w:rPr>
                <w:rFonts w:eastAsia="Times New Roman" w:cstheme="minorHAnsi"/>
                <w:b/>
                <w:bCs/>
                <w:szCs w:val="24"/>
                <w:u w:val="single"/>
                <w:lang w:val="el-GR" w:eastAsia="zh-CN"/>
              </w:rPr>
            </w:pPr>
          </w:p>
        </w:tc>
        <w:tc>
          <w:tcPr>
            <w:tcW w:w="1985" w:type="dxa"/>
          </w:tcPr>
          <w:p w:rsidR="00E65AF6" w:rsidRPr="006A00F2" w:rsidRDefault="00E65AF6" w:rsidP="00E65AF6">
            <w:pPr>
              <w:spacing w:after="0" w:line="240" w:lineRule="auto"/>
              <w:rPr>
                <w:rFonts w:eastAsia="Times New Roman" w:cstheme="minorHAnsi"/>
                <w:b/>
                <w:bCs/>
                <w:szCs w:val="24"/>
                <w:u w:val="single"/>
                <w:lang w:val="el-GR" w:eastAsia="zh-CN"/>
              </w:rPr>
            </w:pPr>
          </w:p>
        </w:tc>
      </w:tr>
      <w:tr w:rsidR="00E65AF6" w:rsidRPr="006A00F2" w:rsidTr="00F9161F">
        <w:trPr>
          <w:jc w:val="center"/>
        </w:trPr>
        <w:tc>
          <w:tcPr>
            <w:tcW w:w="3726" w:type="dxa"/>
          </w:tcPr>
          <w:p w:rsidR="00E65AF6" w:rsidRPr="006A00F2" w:rsidRDefault="00E65AF6" w:rsidP="00E65AF6">
            <w:pPr>
              <w:spacing w:after="0" w:line="240" w:lineRule="auto"/>
              <w:rPr>
                <w:rFonts w:eastAsia="Times New Roman" w:cstheme="minorHAnsi"/>
                <w:b/>
                <w:bCs/>
                <w:szCs w:val="24"/>
                <w:u w:val="single"/>
                <w:lang w:val="el-GR" w:eastAsia="zh-CN"/>
              </w:rPr>
            </w:pPr>
            <w:r w:rsidRPr="006A00F2">
              <w:rPr>
                <w:rFonts w:eastAsia="Times New Roman" w:cstheme="minorHAnsi"/>
                <w:b/>
                <w:bCs/>
                <w:szCs w:val="24"/>
                <w:u w:val="single"/>
                <w:lang w:val="el-GR" w:eastAsia="zh-CN"/>
              </w:rPr>
              <w:t>ΑΡΙΘΜΗΤΙΚΩΣ</w:t>
            </w:r>
          </w:p>
        </w:tc>
        <w:tc>
          <w:tcPr>
            <w:tcW w:w="1501" w:type="dxa"/>
          </w:tcPr>
          <w:p w:rsidR="00E65AF6" w:rsidRPr="006A00F2" w:rsidRDefault="00E65AF6" w:rsidP="00E65AF6">
            <w:pPr>
              <w:suppressAutoHyphens/>
              <w:spacing w:after="120" w:line="240" w:lineRule="auto"/>
              <w:jc w:val="both"/>
              <w:rPr>
                <w:rFonts w:eastAsia="Times New Roman" w:cstheme="minorHAnsi"/>
                <w:szCs w:val="24"/>
                <w:lang w:val="el-GR" w:eastAsia="zh-CN"/>
              </w:rPr>
            </w:pPr>
          </w:p>
        </w:tc>
        <w:tc>
          <w:tcPr>
            <w:tcW w:w="2107" w:type="dxa"/>
          </w:tcPr>
          <w:p w:rsidR="00E65AF6" w:rsidRPr="006A00F2" w:rsidRDefault="00E65AF6" w:rsidP="00E65AF6">
            <w:pPr>
              <w:spacing w:after="0" w:line="240" w:lineRule="auto"/>
              <w:rPr>
                <w:rFonts w:eastAsia="Times New Roman" w:cstheme="minorHAnsi"/>
                <w:b/>
                <w:bCs/>
                <w:szCs w:val="24"/>
                <w:u w:val="single"/>
                <w:lang w:val="el-GR" w:eastAsia="zh-CN"/>
              </w:rPr>
            </w:pPr>
          </w:p>
        </w:tc>
        <w:tc>
          <w:tcPr>
            <w:tcW w:w="1985" w:type="dxa"/>
          </w:tcPr>
          <w:p w:rsidR="00E65AF6" w:rsidRPr="006A00F2" w:rsidRDefault="00E65AF6" w:rsidP="00E65AF6">
            <w:pPr>
              <w:spacing w:after="0" w:line="240" w:lineRule="auto"/>
              <w:rPr>
                <w:rFonts w:eastAsia="Times New Roman" w:cstheme="minorHAnsi"/>
                <w:b/>
                <w:bCs/>
                <w:szCs w:val="24"/>
                <w:u w:val="single"/>
                <w:lang w:val="el-GR" w:eastAsia="zh-CN"/>
              </w:rPr>
            </w:pPr>
          </w:p>
        </w:tc>
      </w:tr>
      <w:tr w:rsidR="00E65AF6" w:rsidRPr="006A00F2" w:rsidTr="00F9161F">
        <w:trPr>
          <w:jc w:val="center"/>
        </w:trPr>
        <w:tc>
          <w:tcPr>
            <w:tcW w:w="3726" w:type="dxa"/>
          </w:tcPr>
          <w:p w:rsidR="00E65AF6" w:rsidRPr="006A00F2" w:rsidRDefault="00E65AF6" w:rsidP="00E65AF6">
            <w:pPr>
              <w:spacing w:after="0" w:line="240" w:lineRule="auto"/>
              <w:jc w:val="both"/>
              <w:rPr>
                <w:rFonts w:eastAsia="Times New Roman" w:cstheme="minorHAnsi"/>
                <w:b/>
                <w:bCs/>
                <w:szCs w:val="24"/>
                <w:u w:val="single"/>
                <w:lang w:val="el-GR" w:eastAsia="zh-CN"/>
              </w:rPr>
            </w:pPr>
            <w:r w:rsidRPr="006A00F2">
              <w:rPr>
                <w:rFonts w:eastAsia="Times New Roman" w:cstheme="minorHAnsi"/>
                <w:b/>
                <w:bCs/>
                <w:szCs w:val="24"/>
                <w:u w:val="single"/>
                <w:lang w:val="el-GR" w:eastAsia="zh-CN"/>
              </w:rPr>
              <w:t>ΟΛΟΓΡΑΦΩΣ</w:t>
            </w:r>
          </w:p>
          <w:p w:rsidR="00E65AF6" w:rsidRPr="006A00F2" w:rsidRDefault="00E65AF6" w:rsidP="00E65AF6">
            <w:pPr>
              <w:spacing w:after="0" w:line="240" w:lineRule="auto"/>
              <w:rPr>
                <w:rFonts w:eastAsia="Times New Roman" w:cstheme="minorHAnsi"/>
                <w:b/>
                <w:bCs/>
                <w:szCs w:val="24"/>
                <w:u w:val="single"/>
                <w:lang w:val="el-GR" w:eastAsia="zh-CN"/>
              </w:rPr>
            </w:pPr>
          </w:p>
        </w:tc>
        <w:tc>
          <w:tcPr>
            <w:tcW w:w="1501" w:type="dxa"/>
          </w:tcPr>
          <w:p w:rsidR="00E65AF6" w:rsidRPr="006A00F2" w:rsidRDefault="00E65AF6" w:rsidP="00E65AF6">
            <w:pPr>
              <w:suppressAutoHyphens/>
              <w:spacing w:after="120" w:line="240" w:lineRule="auto"/>
              <w:jc w:val="both"/>
              <w:rPr>
                <w:rFonts w:eastAsia="Times New Roman" w:cstheme="minorHAnsi"/>
                <w:szCs w:val="24"/>
                <w:lang w:val="el-GR" w:eastAsia="zh-CN"/>
              </w:rPr>
            </w:pPr>
          </w:p>
        </w:tc>
        <w:tc>
          <w:tcPr>
            <w:tcW w:w="2107" w:type="dxa"/>
          </w:tcPr>
          <w:p w:rsidR="00E65AF6" w:rsidRPr="006A00F2" w:rsidRDefault="00E65AF6" w:rsidP="00E65AF6">
            <w:pPr>
              <w:spacing w:after="0" w:line="240" w:lineRule="auto"/>
              <w:rPr>
                <w:rFonts w:eastAsia="Times New Roman" w:cstheme="minorHAnsi"/>
                <w:b/>
                <w:bCs/>
                <w:szCs w:val="24"/>
                <w:u w:val="single"/>
                <w:lang w:val="el-GR" w:eastAsia="zh-CN"/>
              </w:rPr>
            </w:pPr>
          </w:p>
        </w:tc>
        <w:tc>
          <w:tcPr>
            <w:tcW w:w="1985" w:type="dxa"/>
          </w:tcPr>
          <w:p w:rsidR="00E65AF6" w:rsidRPr="006A00F2" w:rsidRDefault="00E65AF6" w:rsidP="00E65AF6">
            <w:pPr>
              <w:spacing w:after="0" w:line="240" w:lineRule="auto"/>
              <w:rPr>
                <w:rFonts w:eastAsia="Times New Roman" w:cstheme="minorHAnsi"/>
                <w:b/>
                <w:bCs/>
                <w:szCs w:val="24"/>
                <w:u w:val="single"/>
                <w:lang w:val="el-GR" w:eastAsia="zh-CN"/>
              </w:rPr>
            </w:pPr>
          </w:p>
        </w:tc>
      </w:tr>
    </w:tbl>
    <w:p w:rsidR="00E65AF6" w:rsidRPr="006A00F2" w:rsidRDefault="00E65AF6" w:rsidP="00E65AF6">
      <w:pPr>
        <w:suppressAutoHyphens/>
        <w:spacing w:after="120" w:line="240" w:lineRule="auto"/>
        <w:jc w:val="both"/>
        <w:rPr>
          <w:rFonts w:eastAsia="Times New Roman" w:cstheme="minorHAnsi"/>
          <w:szCs w:val="24"/>
          <w:lang w:val="el-GR" w:eastAsia="zh-CN"/>
        </w:rPr>
      </w:pPr>
    </w:p>
    <w:p w:rsidR="00E65AF6" w:rsidRPr="006A00F2" w:rsidRDefault="00E65AF6" w:rsidP="00E65AF6">
      <w:pPr>
        <w:suppressAutoHyphens/>
        <w:spacing w:after="120" w:line="240" w:lineRule="auto"/>
        <w:jc w:val="center"/>
        <w:rPr>
          <w:rFonts w:eastAsia="Times New Roman" w:cstheme="minorHAnsi"/>
          <w:szCs w:val="24"/>
          <w:lang w:val="el-GR" w:eastAsia="zh-CN"/>
        </w:rPr>
      </w:pPr>
    </w:p>
    <w:p w:rsidR="00E65AF6" w:rsidRPr="006A00F2" w:rsidRDefault="00E65AF6" w:rsidP="00E65AF6">
      <w:pPr>
        <w:suppressAutoHyphens/>
        <w:spacing w:after="120" w:line="240" w:lineRule="auto"/>
        <w:jc w:val="center"/>
        <w:rPr>
          <w:rFonts w:eastAsia="Times New Roman" w:cstheme="minorHAnsi"/>
          <w:szCs w:val="24"/>
          <w:lang w:eastAsia="zh-CN"/>
        </w:rPr>
      </w:pPr>
      <w:r w:rsidRPr="006A00F2">
        <w:rPr>
          <w:rFonts w:eastAsia="Times New Roman" w:cstheme="minorHAnsi"/>
          <w:szCs w:val="24"/>
          <w:lang w:val="el-GR" w:eastAsia="zh-CN"/>
        </w:rPr>
        <w:t>ΥΠΟΓΡΑΦΗ – ΗΜΕΡΟΜΗΝΙΑ- ΣΦΡΑΓΙΔΑ- ΟΝΟΜΑΤΕΠ</w:t>
      </w:r>
      <w:r w:rsidR="00F9161F" w:rsidRPr="006A00F2">
        <w:rPr>
          <w:rFonts w:eastAsia="Times New Roman" w:cstheme="minorHAnsi"/>
          <w:szCs w:val="24"/>
          <w:lang w:val="el-GR" w:eastAsia="zh-CN"/>
        </w:rPr>
        <w:t>Ω</w:t>
      </w:r>
      <w:r w:rsidRPr="006A00F2">
        <w:rPr>
          <w:rFonts w:eastAsia="Times New Roman" w:cstheme="minorHAnsi"/>
          <w:szCs w:val="24"/>
          <w:lang w:val="el-GR" w:eastAsia="zh-CN"/>
        </w:rPr>
        <w:t>ΝΥΜΟ</w:t>
      </w:r>
    </w:p>
    <w:p w:rsidR="00C72FB2" w:rsidRPr="006A00F2" w:rsidRDefault="00C72FB2" w:rsidP="00912414">
      <w:pPr>
        <w:jc w:val="both"/>
        <w:rPr>
          <w:rFonts w:cstheme="minorHAnsi"/>
          <w:lang w:val="el-GR"/>
        </w:rPr>
      </w:pPr>
    </w:p>
    <w:p w:rsidR="00C72FB2" w:rsidRPr="006A00F2" w:rsidRDefault="00C72FB2" w:rsidP="00912414">
      <w:pPr>
        <w:jc w:val="both"/>
        <w:rPr>
          <w:rFonts w:cstheme="minorHAnsi"/>
          <w:lang w:val="el-GR"/>
        </w:rPr>
      </w:pPr>
    </w:p>
    <w:p w:rsidR="00C72FB2" w:rsidRPr="006A00F2" w:rsidRDefault="00C72FB2" w:rsidP="00912414">
      <w:pPr>
        <w:jc w:val="both"/>
        <w:rPr>
          <w:rFonts w:cstheme="minorHAnsi"/>
          <w:lang w:val="el-GR"/>
        </w:rPr>
      </w:pPr>
    </w:p>
    <w:p w:rsidR="00C72FB2" w:rsidRPr="00E65AF6" w:rsidRDefault="00C72FB2" w:rsidP="00912414">
      <w:pPr>
        <w:jc w:val="both"/>
        <w:rPr>
          <w:lang w:val="el-GR"/>
        </w:rPr>
      </w:pPr>
    </w:p>
    <w:sectPr w:rsidR="00C72FB2" w:rsidRPr="00E65AF6" w:rsidSect="00907995">
      <w:footerReference w:type="default" r:id="rId10"/>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1A" w:rsidRDefault="006B311A" w:rsidP="00F9161F">
      <w:pPr>
        <w:spacing w:after="0" w:line="240" w:lineRule="auto"/>
      </w:pPr>
      <w:r>
        <w:separator/>
      </w:r>
    </w:p>
  </w:endnote>
  <w:endnote w:type="continuationSeparator" w:id="0">
    <w:p w:rsidR="006B311A" w:rsidRDefault="006B311A" w:rsidP="00F9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1F" w:rsidRDefault="00F9161F">
    <w:pPr>
      <w:pStyle w:val="a5"/>
    </w:pPr>
    <w:r>
      <w:rPr>
        <w:noProof/>
      </w:rPr>
      <w:drawing>
        <wp:inline distT="0" distB="0" distL="0" distR="0" wp14:anchorId="7D94A3AF">
          <wp:extent cx="6352540" cy="1134110"/>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2540" cy="11341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1A" w:rsidRDefault="006B311A" w:rsidP="00F9161F">
      <w:pPr>
        <w:spacing w:after="0" w:line="240" w:lineRule="auto"/>
      </w:pPr>
      <w:r>
        <w:separator/>
      </w:r>
    </w:p>
  </w:footnote>
  <w:footnote w:type="continuationSeparator" w:id="0">
    <w:p w:rsidR="006B311A" w:rsidRDefault="006B311A"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43ECB"/>
    <w:rsid w:val="000537E8"/>
    <w:rsid w:val="001B7F6C"/>
    <w:rsid w:val="0022401C"/>
    <w:rsid w:val="0024358E"/>
    <w:rsid w:val="00291C65"/>
    <w:rsid w:val="002A1FD1"/>
    <w:rsid w:val="004E35B3"/>
    <w:rsid w:val="004F5EFE"/>
    <w:rsid w:val="0056681C"/>
    <w:rsid w:val="00676F26"/>
    <w:rsid w:val="006A00F2"/>
    <w:rsid w:val="006B311A"/>
    <w:rsid w:val="007538CE"/>
    <w:rsid w:val="007C781E"/>
    <w:rsid w:val="00863047"/>
    <w:rsid w:val="0088116C"/>
    <w:rsid w:val="008F417C"/>
    <w:rsid w:val="00907995"/>
    <w:rsid w:val="00912414"/>
    <w:rsid w:val="00981C21"/>
    <w:rsid w:val="00A42D56"/>
    <w:rsid w:val="00A4717C"/>
    <w:rsid w:val="00AB7DA6"/>
    <w:rsid w:val="00B6560D"/>
    <w:rsid w:val="00B67934"/>
    <w:rsid w:val="00C72FB2"/>
    <w:rsid w:val="00C80995"/>
    <w:rsid w:val="00E65AF6"/>
    <w:rsid w:val="00EB4A86"/>
    <w:rsid w:val="00F9161F"/>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F32A-A73E-4FE9-A4E9-62D3D12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405</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Chrisi</cp:lastModifiedBy>
  <cp:revision>55</cp:revision>
  <cp:lastPrinted>2017-06-12T10:07:00Z</cp:lastPrinted>
  <dcterms:created xsi:type="dcterms:W3CDTF">2017-04-24T06:42:00Z</dcterms:created>
  <dcterms:modified xsi:type="dcterms:W3CDTF">2017-06-12T10:17:00Z</dcterms:modified>
</cp:coreProperties>
</file>