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72C7F" w:rsidRDefault="00E72C7F" w:rsidP="00E72C7F">
      <w:pPr>
        <w:shd w:val="clear" w:color="auto" w:fill="FFFFFF"/>
        <w:spacing w:after="0"/>
        <w:jc w:val="both"/>
        <w:rPr>
          <w:rFonts w:cs="Calibri"/>
          <w:b/>
          <w:color w:val="1F497D"/>
          <w:u w:val="single"/>
          <w:lang w:val="en-US"/>
        </w:rPr>
      </w:pPr>
      <w:r>
        <w:rPr>
          <w:rFonts w:cs="Calibri"/>
          <w:color w:val="1F497D"/>
          <w:u w:val="single"/>
          <w:lang w:val="en-US"/>
        </w:rPr>
        <w:t>“</w:t>
      </w:r>
      <w:r>
        <w:rPr>
          <w:rFonts w:cs="Calibri"/>
          <w:b/>
          <w:i/>
          <w:color w:val="1F497D"/>
          <w:highlight w:val="white"/>
          <w:u w:val="single"/>
          <w:lang w:val="en-US"/>
        </w:rPr>
        <w:t>INSTALLATION OF PHOTOVOLTAIC SYSTEMS AT O.A.K. SA’s WATER TANKS AND AUTONOMOUS OPERATION OF WATER PUMPS</w:t>
      </w:r>
      <w:r>
        <w:rPr>
          <w:rFonts w:cs="Calibri"/>
          <w:b/>
          <w:i/>
          <w:color w:val="1F497D"/>
          <w:u w:val="single"/>
          <w:lang w:val="en-US"/>
        </w:rPr>
        <w:t xml:space="preserve"> AT THE PUMP STATIONS</w:t>
      </w:r>
      <w:r>
        <w:rPr>
          <w:rFonts w:cs="Calibri"/>
          <w:color w:val="1F497D"/>
          <w:u w:val="single"/>
          <w:lang w:val="en-US"/>
        </w:rPr>
        <w:t>”</w:t>
      </w:r>
      <w:r>
        <w:rPr>
          <w:rFonts w:cs="Calibri"/>
          <w:color w:val="1F497D"/>
          <w:lang w:val="en-US"/>
        </w:rPr>
        <w:t>,</w:t>
      </w:r>
    </w:p>
    <w:p w:rsidR="00E72C7F" w:rsidRDefault="00E72C7F" w:rsidP="00E72C7F">
      <w:pPr>
        <w:shd w:val="clear" w:color="auto" w:fill="FFFFFF"/>
        <w:spacing w:after="0"/>
        <w:jc w:val="both"/>
        <w:rPr>
          <w:rFonts w:cs="Calibri"/>
          <w:b/>
          <w:color w:val="1F497D"/>
          <w:u w:val="single"/>
          <w:lang w:val="en-US"/>
        </w:rPr>
      </w:pPr>
    </w:p>
    <w:p w:rsidR="00E72C7F" w:rsidRDefault="00E72C7F" w:rsidP="00E72C7F">
      <w:pPr>
        <w:shd w:val="clear" w:color="auto" w:fill="FFFFFF"/>
        <w:spacing w:after="0"/>
        <w:jc w:val="both"/>
        <w:rPr>
          <w:rFonts w:cs="Calibri"/>
          <w:color w:val="1F497D"/>
          <w:lang w:val="en-US"/>
        </w:rPr>
      </w:pPr>
      <w:r>
        <w:rPr>
          <w:rFonts w:cs="Calibri"/>
          <w:color w:val="1F497D"/>
          <w:lang w:val="en-US"/>
        </w:rPr>
        <w:t xml:space="preserve">The Organization for the Development of Crete S.A. (O.A.K. S.A.) has completed the installation of a stand-alone solar water pump system at the </w:t>
      </w:r>
      <w:proofErr w:type="spellStart"/>
      <w:r>
        <w:rPr>
          <w:rFonts w:cs="Calibri"/>
          <w:color w:val="1F497D"/>
          <w:lang w:val="en-US"/>
        </w:rPr>
        <w:t>Tzivara</w:t>
      </w:r>
      <w:proofErr w:type="spellEnd"/>
      <w:r>
        <w:rPr>
          <w:rFonts w:cs="Calibri"/>
          <w:color w:val="1F497D"/>
          <w:lang w:val="en-US"/>
        </w:rPr>
        <w:t xml:space="preserve"> water pump station in the region of </w:t>
      </w:r>
      <w:proofErr w:type="spellStart"/>
      <w:r>
        <w:rPr>
          <w:rFonts w:cs="Calibri"/>
          <w:color w:val="1F497D"/>
          <w:lang w:val="en-US"/>
        </w:rPr>
        <w:t>Apokoronas</w:t>
      </w:r>
      <w:proofErr w:type="spellEnd"/>
      <w:r>
        <w:rPr>
          <w:rFonts w:cs="Calibri"/>
          <w:color w:val="1F497D"/>
          <w:lang w:val="en-US"/>
        </w:rPr>
        <w:t xml:space="preserve">, Crete. The photovoltaic panels were installed on the roof of the water tank and the energy produced is used to operate three stand-alone, non–PPC connected water pumps. </w:t>
      </w:r>
    </w:p>
    <w:p w:rsidR="00E72C7F" w:rsidRDefault="00E72C7F" w:rsidP="00E72C7F">
      <w:pPr>
        <w:shd w:val="clear" w:color="auto" w:fill="FFFFFF"/>
        <w:spacing w:after="0"/>
        <w:jc w:val="both"/>
        <w:rPr>
          <w:rFonts w:cs="Calibri"/>
          <w:color w:val="1F497D"/>
          <w:lang w:val="en-US"/>
        </w:rPr>
      </w:pPr>
    </w:p>
    <w:p w:rsidR="00E72C7F" w:rsidRDefault="00E72C7F" w:rsidP="00E72C7F">
      <w:pPr>
        <w:shd w:val="clear" w:color="auto" w:fill="FFFFFF"/>
        <w:spacing w:after="0"/>
        <w:jc w:val="both"/>
        <w:rPr>
          <w:rFonts w:cs="Calibri"/>
          <w:color w:val="1F497D"/>
          <w:lang w:val="en-US"/>
        </w:rPr>
      </w:pPr>
      <w:r>
        <w:rPr>
          <w:rFonts w:cs="Calibri"/>
          <w:color w:val="1F497D"/>
          <w:lang w:val="en-US"/>
        </w:rPr>
        <w:t>The specific project “</w:t>
      </w:r>
      <w:r>
        <w:rPr>
          <w:rFonts w:cs="Calibri"/>
          <w:b/>
          <w:i/>
          <w:color w:val="1F497D"/>
          <w:highlight w:val="white"/>
          <w:lang w:val="en-US"/>
        </w:rPr>
        <w:t>INSTALLATION OF PHOTOVOLTAIC SYSTEMS AT O.A.K. SA’s  WATER TANKS AND AUTONOMOUS OPERATION OF WATER PUMPS</w:t>
      </w:r>
      <w:r>
        <w:rPr>
          <w:rFonts w:cs="Calibri"/>
          <w:b/>
          <w:i/>
          <w:color w:val="1F497D"/>
          <w:lang w:val="en-US"/>
        </w:rPr>
        <w:t xml:space="preserve"> AT THE PUMP STATIONS</w:t>
      </w:r>
      <w:r>
        <w:rPr>
          <w:rFonts w:cs="Calibri"/>
          <w:color w:val="1F497D"/>
          <w:lang w:val="en-US"/>
        </w:rPr>
        <w:t>”, with a total budget of 558.906,05 €, was co-financed from the European Economic Area (EEA) and the Public Investment Program.</w:t>
      </w:r>
    </w:p>
    <w:p w:rsidR="00E72C7F" w:rsidRDefault="00E72C7F" w:rsidP="00E72C7F">
      <w:pPr>
        <w:spacing w:after="0"/>
        <w:jc w:val="both"/>
        <w:rPr>
          <w:color w:val="1F497D"/>
          <w:lang w:val="en-US"/>
        </w:rPr>
      </w:pPr>
    </w:p>
    <w:p w:rsidR="00E72C7F" w:rsidRDefault="00E72C7F" w:rsidP="00E72C7F">
      <w:pPr>
        <w:spacing w:after="0"/>
        <w:jc w:val="both"/>
        <w:rPr>
          <w:color w:val="1F497D"/>
          <w:lang w:val="en-US"/>
        </w:rPr>
      </w:pPr>
      <w:r>
        <w:rPr>
          <w:color w:val="1F497D"/>
          <w:lang w:val="en-US"/>
        </w:rPr>
        <w:t>The initial targets regarding the integration of Renewable Energy Resources at the water tank are estimated to be:</w:t>
      </w:r>
    </w:p>
    <w:p w:rsidR="00E72C7F" w:rsidRDefault="00E72C7F" w:rsidP="00E72C7F">
      <w:pPr>
        <w:numPr>
          <w:ilvl w:val="0"/>
          <w:numId w:val="2"/>
        </w:numPr>
        <w:spacing w:after="0"/>
        <w:ind w:hanging="360"/>
        <w:jc w:val="both"/>
        <w:rPr>
          <w:color w:val="1F497D"/>
          <w:lang w:val="en-US"/>
        </w:rPr>
      </w:pPr>
      <w:r>
        <w:rPr>
          <w:color w:val="1F497D"/>
          <w:lang w:val="en-US"/>
        </w:rPr>
        <w:t>Total RES production of 189,55 MWh/year,</w:t>
      </w:r>
    </w:p>
    <w:p w:rsidR="00E72C7F" w:rsidRDefault="00E72C7F" w:rsidP="00E72C7F">
      <w:pPr>
        <w:numPr>
          <w:ilvl w:val="0"/>
          <w:numId w:val="2"/>
        </w:numPr>
        <w:spacing w:after="0"/>
        <w:ind w:hanging="360"/>
        <w:jc w:val="both"/>
        <w:rPr>
          <w:color w:val="1F497D"/>
          <w:lang w:val="en-US"/>
        </w:rPr>
      </w:pPr>
      <w:r>
        <w:rPr>
          <w:color w:val="1F497D"/>
          <w:lang w:val="en-US"/>
        </w:rPr>
        <w:t>CO</w:t>
      </w:r>
      <w:r>
        <w:rPr>
          <w:color w:val="1F497D"/>
          <w:vertAlign w:val="subscript"/>
          <w:lang w:val="en-US"/>
        </w:rPr>
        <w:t>2</w:t>
      </w:r>
      <w:r>
        <w:rPr>
          <w:color w:val="1F497D"/>
          <w:lang w:val="en-US"/>
        </w:rPr>
        <w:t xml:space="preserve"> emissions reduction of 144,10 tons/year</w:t>
      </w:r>
    </w:p>
    <w:p w:rsidR="00B10240" w:rsidRPr="00930537" w:rsidRDefault="00B10240" w:rsidP="00930537">
      <w:pPr>
        <w:spacing w:after="0"/>
        <w:jc w:val="both"/>
        <w:rPr>
          <w:color w:val="1F497D"/>
          <w:lang w:val="en-US"/>
        </w:rPr>
      </w:pPr>
    </w:p>
    <w:p w:rsidR="00B10240" w:rsidRDefault="00EE0EEE" w:rsidP="00930537">
      <w:pPr>
        <w:spacing w:after="0"/>
        <w:jc w:val="both"/>
        <w:rPr>
          <w:color w:val="1F497D"/>
          <w:lang w:val="en-US"/>
        </w:rPr>
      </w:pPr>
      <w:r w:rsidRPr="00930537">
        <w:rPr>
          <w:color w:val="1F497D"/>
          <w:lang w:val="en-US"/>
        </w:rPr>
        <w:t>Indicative photos of the Project are given below:</w:t>
      </w:r>
    </w:p>
    <w:p w:rsidR="00930537" w:rsidRPr="00930537" w:rsidRDefault="00930537">
      <w:pPr>
        <w:spacing w:after="0"/>
        <w:jc w:val="both"/>
        <w:rPr>
          <w:color w:val="1F497D"/>
          <w:lang w:val="en-US"/>
        </w:rPr>
      </w:pPr>
    </w:p>
    <w:p w:rsidR="00B10240" w:rsidRDefault="00EE0EEE">
      <w:pPr>
        <w:spacing w:after="0"/>
        <w:jc w:val="both"/>
        <w:rPr>
          <w:color w:val="1F497D"/>
          <w:lang w:val="en-US"/>
        </w:rPr>
      </w:pPr>
      <w:r>
        <w:rPr>
          <w:noProof/>
        </w:rPr>
        <w:drawing>
          <wp:inline distT="0" distB="0" distL="0" distR="0">
            <wp:extent cx="5274310" cy="2966799"/>
            <wp:effectExtent l="0" t="0" r="0" b="0"/>
            <wp:docPr id="22" name="image8.png" descr="C:\Users\Dell\Desktop\ΔΙΑΓΩΝΙΣΜΟΙ_ΔΗΜΟΣΙΟΥ\ΚΑΠΕ\EOX_GR03\Αντλιοστάσια_Κρήτη\Διαγωνισμός\Τεχνικό_έργο\Φωτογραφίες\18318047_10213149062064083_279292110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Dell\Desktop\ΔΙΑΓΩΝΙΣΜΟΙ_ΔΗΜΟΣΙΟΥ\ΚΑΠΕ\EOX_GR03\Αντλιοστάσια_Κρήτη\Διαγωνισμός\Τεχνικό_έργο\Φωτογραφίες\18318047_10213149062064083_279292110_o.jpg"/>
                    <pic:cNvPicPr preferRelativeResize="0"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09DE" w:rsidRPr="00DB09DE" w:rsidRDefault="00DB09DE">
      <w:pPr>
        <w:spacing w:after="0"/>
        <w:jc w:val="both"/>
        <w:rPr>
          <w:color w:val="1F497D"/>
          <w:lang w:val="en-US"/>
        </w:rPr>
      </w:pPr>
      <w:bookmarkStart w:id="0" w:name="_GoBack"/>
      <w:r>
        <w:rPr>
          <w:color w:val="1F497D"/>
          <w:lang w:val="en-US"/>
        </w:rPr>
        <w:t xml:space="preserve">The water tank </w:t>
      </w:r>
      <w:r w:rsidR="00ED73CD">
        <w:rPr>
          <w:color w:val="1F497D"/>
          <w:lang w:val="en-US"/>
        </w:rPr>
        <w:t>has a diameter of 40 meters, a height of 6.5 met</w:t>
      </w:r>
      <w:r w:rsidR="00A11867">
        <w:rPr>
          <w:color w:val="1F497D"/>
          <w:lang w:val="en-US"/>
        </w:rPr>
        <w:t>ers and water capacity of 6.450</w:t>
      </w:r>
      <w:r w:rsidR="00ED73CD">
        <w:rPr>
          <w:color w:val="1F497D"/>
          <w:lang w:val="en-US"/>
        </w:rPr>
        <w:t xml:space="preserve"> m</w:t>
      </w:r>
      <w:r w:rsidR="00ED73CD" w:rsidRPr="00ED73CD">
        <w:rPr>
          <w:color w:val="1F497D"/>
          <w:vertAlign w:val="superscript"/>
          <w:lang w:val="en-US"/>
        </w:rPr>
        <w:t>3</w:t>
      </w:r>
    </w:p>
    <w:bookmarkEnd w:id="0"/>
    <w:p w:rsidR="00B10240" w:rsidRDefault="00EE0EEE">
      <w:pPr>
        <w:spacing w:after="0"/>
        <w:jc w:val="center"/>
        <w:rPr>
          <w:color w:val="1F497D"/>
        </w:rPr>
      </w:pPr>
      <w:r>
        <w:rPr>
          <w:noProof/>
        </w:rPr>
        <w:lastRenderedPageBreak/>
        <w:drawing>
          <wp:inline distT="0" distB="0" distL="0" distR="0">
            <wp:extent cx="4874390" cy="2743200"/>
            <wp:effectExtent l="0" t="0" r="0" b="0"/>
            <wp:docPr id="20" name="image4.png" descr="C:\Users\Dell\Downloads\DJI_02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Dell\Downloads\DJI_0230.JPG"/>
                    <pic:cNvPicPr preferRelativeResize="0"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439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0537" w:rsidRDefault="00930537">
      <w:pPr>
        <w:spacing w:after="0"/>
        <w:jc w:val="center"/>
        <w:rPr>
          <w:color w:val="1F497D"/>
        </w:rPr>
      </w:pPr>
    </w:p>
    <w:p w:rsidR="00B10240" w:rsidRDefault="00EE0EEE">
      <w:pPr>
        <w:spacing w:after="0"/>
        <w:jc w:val="center"/>
        <w:rPr>
          <w:color w:val="1F497D"/>
        </w:rPr>
      </w:pPr>
      <w:r>
        <w:rPr>
          <w:noProof/>
        </w:rPr>
        <w:drawing>
          <wp:inline distT="0" distB="0" distL="0" distR="0">
            <wp:extent cx="4903499" cy="2758218"/>
            <wp:effectExtent l="0" t="0" r="0" b="0"/>
            <wp:docPr id="24" name="image12.png" descr="C:\Users\Dell\Desktop\ΔΙΑΓΩΝΙΣΜΟΙ_ΔΗΜΟΣΙΟΥ\ΚΑΠΕ\EOX_GR03\Αντλιοστάσια_Κρήτη\Διαγωνισμός\Τεχνικό_έργο\Φωτογραφίες\19359133_10213130471237029_853488837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Dell\Desktop\ΔΙΑΓΩΝΙΣΜΟΙ_ΔΗΜΟΣΙΟΥ\ΚΑΠΕ\EOX_GR03\Αντλιοστάσια_Κρήτη\Διαγωνισμός\Τεχνικό_έργο\Φωτογραφίες\19359133_10213130471237029_853488837_o.jpg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3499" cy="2758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0537" w:rsidRDefault="00930537">
      <w:pPr>
        <w:spacing w:after="0"/>
        <w:jc w:val="center"/>
        <w:rPr>
          <w:color w:val="1F497D"/>
        </w:rPr>
      </w:pPr>
    </w:p>
    <w:p w:rsidR="00B10240" w:rsidRDefault="00EE0EEE">
      <w:pPr>
        <w:spacing w:after="0"/>
        <w:jc w:val="center"/>
        <w:rPr>
          <w:color w:val="1F497D"/>
          <w:lang w:val="en-US"/>
        </w:rPr>
      </w:pPr>
      <w:r>
        <w:rPr>
          <w:noProof/>
        </w:rPr>
        <w:drawing>
          <wp:inline distT="0" distB="0" distL="0" distR="0">
            <wp:extent cx="4882342" cy="2746317"/>
            <wp:effectExtent l="0" t="0" r="0" b="0"/>
            <wp:docPr id="19" name="image2.png" descr="C:\Users\Dell\Desktop\ΔΙΑΓΩΝΙΣΜΟΙ_ΔΗΜΟΣΙΟΥ\ΚΑΠΕ\EOX_GR03\Αντλιοστάσια_Κρήτη\Διαγωνισμός\Τεχνικό_έργο\Φωτογραφίες\19359109_10213130467196928_105836451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Dell\Desktop\ΔΙΑΓΩΝΙΣΜΟΙ_ΔΗΜΟΣΙΟΥ\ΚΑΠΕ\EOX_GR03\Αντλιοστάσια_Κρήτη\Διαγωνισμός\Τεχνικό_έργο\Φωτογραφίες\19359109_10213130467196928_105836451_o.jpg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2342" cy="2746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73CD" w:rsidRPr="00ED73CD" w:rsidRDefault="00ED73CD">
      <w:pPr>
        <w:spacing w:after="0"/>
        <w:jc w:val="center"/>
        <w:rPr>
          <w:color w:val="1F497D"/>
          <w:lang w:val="en-US"/>
        </w:rPr>
      </w:pPr>
    </w:p>
    <w:p w:rsidR="00930537" w:rsidRDefault="00930537">
      <w:pPr>
        <w:spacing w:after="0"/>
        <w:jc w:val="center"/>
        <w:rPr>
          <w:color w:val="1F497D"/>
          <w:lang w:val="en-US"/>
        </w:rPr>
      </w:pPr>
      <w:r>
        <w:rPr>
          <w:noProof/>
        </w:rPr>
        <w:drawing>
          <wp:inline distT="0" distB="0" distL="0" distR="0" wp14:anchorId="5617685D" wp14:editId="5B0B98BE">
            <wp:extent cx="5274310" cy="2964815"/>
            <wp:effectExtent l="0" t="7303" r="0" b="0"/>
            <wp:docPr id="23" name="image10.png" descr="C:\Users\Dell\Desktop\ΔΙΑΓΩΝΙΣΜΟΙ_ΔΗΜΟΣΙΟΥ\ΚΑΠΕ\EOX_GR03\Αντλιοστάσια_Κρήτη\Διαγωνισμός\Τεχνικό_έργο\Φωτογραφίες\20170614_155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Dell\Desktop\ΔΙΑΓΩΝΙΣΜΟΙ_ΔΗΜΟΣΙΟΥ\ΚΑΠΕ\EOX_GR03\Αντλιοστάσια_Κρήτη\Διαγωνισμός\Τεχνικό_έργο\Φωτογραφίες\20170614_155445.jpg"/>
                    <pic:cNvPicPr preferRelativeResize="0"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2964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73CD" w:rsidRPr="00ED73CD" w:rsidRDefault="00ED73CD">
      <w:pPr>
        <w:spacing w:after="0"/>
        <w:jc w:val="center"/>
        <w:rPr>
          <w:color w:val="1F497D"/>
          <w:lang w:val="en-US"/>
        </w:rPr>
      </w:pPr>
      <w:r>
        <w:rPr>
          <w:color w:val="1F497D"/>
          <w:lang w:val="en-US"/>
        </w:rPr>
        <w:t xml:space="preserve">The 3 vertical water pumps </w:t>
      </w:r>
    </w:p>
    <w:p w:rsidR="00B10240" w:rsidRPr="00ED73CD" w:rsidRDefault="00B10240" w:rsidP="00930537">
      <w:pPr>
        <w:spacing w:after="0"/>
        <w:rPr>
          <w:color w:val="1F497D"/>
          <w:lang w:val="en-US"/>
        </w:rPr>
      </w:pPr>
    </w:p>
    <w:p w:rsidR="00B10240" w:rsidRPr="00ED73CD" w:rsidRDefault="00B10240">
      <w:pPr>
        <w:spacing w:after="0"/>
        <w:jc w:val="both"/>
        <w:rPr>
          <w:rFonts w:ascii="Times New Roman" w:eastAsia="Times New Roman" w:hAnsi="Times New Roman"/>
          <w:sz w:val="2"/>
          <w:szCs w:val="2"/>
          <w:highlight w:val="black"/>
          <w:lang w:val="en-US"/>
        </w:rPr>
      </w:pPr>
    </w:p>
    <w:p w:rsidR="00B10240" w:rsidRPr="00ED73CD" w:rsidRDefault="00B10240">
      <w:pPr>
        <w:spacing w:after="0"/>
        <w:jc w:val="both"/>
        <w:rPr>
          <w:rFonts w:ascii="Times New Roman" w:eastAsia="Times New Roman" w:hAnsi="Times New Roman"/>
          <w:sz w:val="2"/>
          <w:szCs w:val="2"/>
          <w:highlight w:val="black"/>
          <w:lang w:val="en-US"/>
        </w:rPr>
      </w:pPr>
    </w:p>
    <w:p w:rsidR="00B10240" w:rsidRPr="00ED73CD" w:rsidRDefault="00B10240">
      <w:pPr>
        <w:spacing w:after="0"/>
        <w:jc w:val="both"/>
        <w:rPr>
          <w:rFonts w:ascii="Times New Roman" w:eastAsia="Times New Roman" w:hAnsi="Times New Roman"/>
          <w:sz w:val="2"/>
          <w:szCs w:val="2"/>
          <w:highlight w:val="black"/>
          <w:lang w:val="en-US"/>
        </w:rPr>
      </w:pPr>
    </w:p>
    <w:p w:rsidR="00B10240" w:rsidRPr="00ED73CD" w:rsidRDefault="00B10240">
      <w:pPr>
        <w:spacing w:after="0"/>
        <w:jc w:val="both"/>
        <w:rPr>
          <w:rFonts w:ascii="Times New Roman" w:eastAsia="Times New Roman" w:hAnsi="Times New Roman"/>
          <w:sz w:val="2"/>
          <w:szCs w:val="2"/>
          <w:highlight w:val="black"/>
          <w:lang w:val="en-US"/>
        </w:rPr>
      </w:pPr>
    </w:p>
    <w:p w:rsidR="00B10240" w:rsidRPr="00ED73CD" w:rsidRDefault="00B10240">
      <w:pPr>
        <w:spacing w:after="0"/>
        <w:jc w:val="both"/>
        <w:rPr>
          <w:rFonts w:ascii="Times New Roman" w:eastAsia="Times New Roman" w:hAnsi="Times New Roman"/>
          <w:sz w:val="2"/>
          <w:szCs w:val="2"/>
          <w:highlight w:val="black"/>
          <w:lang w:val="en-US"/>
        </w:rPr>
      </w:pPr>
    </w:p>
    <w:p w:rsidR="00B10240" w:rsidRDefault="00EE0EEE">
      <w:pPr>
        <w:spacing w:after="0"/>
        <w:jc w:val="both"/>
        <w:rPr>
          <w:color w:val="1F497D"/>
        </w:rPr>
      </w:pPr>
      <w:r>
        <w:rPr>
          <w:noProof/>
        </w:rPr>
        <w:lastRenderedPageBreak/>
        <w:drawing>
          <wp:inline distT="0" distB="0" distL="0" distR="0">
            <wp:extent cx="5665209" cy="3186681"/>
            <wp:effectExtent l="0" t="0" r="0" b="0"/>
            <wp:docPr id="21" name="image6.png" descr="C:\Users\Dell\Desktop\ΔΙΑΓΩΝΙΣΜΟΙ_ΔΗΜΟΣΙΟΥ\ΚΑΠΕ\EOX_GR03\Αντλιοστάσια_Κρήτη\Διαγωνισμός\Τεχνικό_έργο\Φωτογραφίες\19358905_10213130467476935_1696905753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Dell\Desktop\ΔΙΑΓΩΝΙΣΜΟΙ_ΔΗΜΟΣΙΟΥ\ΚΑΠΕ\EOX_GR03\Αντλιοστάσια_Κρήτη\Διαγωνισμός\Τεχνικό_έργο\Φωτογραφίες\19358905_10213130467476935_1696905753_o.jpg"/>
                    <pic:cNvPicPr preferRelativeResize="0"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5209" cy="3186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10240">
      <w:pgSz w:w="11906" w:h="16838"/>
      <w:pgMar w:top="1440" w:right="1800" w:bottom="1440" w:left="180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D94351"/>
    <w:multiLevelType w:val="multilevel"/>
    <w:tmpl w:val="6070083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10240"/>
    <w:rsid w:val="00604374"/>
    <w:rsid w:val="0080045C"/>
    <w:rsid w:val="008732E0"/>
    <w:rsid w:val="00930537"/>
    <w:rsid w:val="009D552A"/>
    <w:rsid w:val="00A11867"/>
    <w:rsid w:val="00B10240"/>
    <w:rsid w:val="00C448F5"/>
    <w:rsid w:val="00DB09DE"/>
    <w:rsid w:val="00E72C7F"/>
    <w:rsid w:val="00EB1053"/>
    <w:rsid w:val="00ED73CD"/>
    <w:rsid w:val="00EE0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F8228B8-4B0D-41FF-888C-E5EC7691D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l-GR" w:eastAsia="el-GR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0ADC"/>
    <w:rPr>
      <w:rFonts w:cs="Times New Roman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920A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920ADC"/>
  </w:style>
  <w:style w:type="character" w:styleId="Strong">
    <w:name w:val="Strong"/>
    <w:basedOn w:val="DefaultParagraphFont"/>
    <w:uiPriority w:val="22"/>
    <w:qFormat/>
    <w:rsid w:val="00920AD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401"/>
    <w:rPr>
      <w:rFonts w:ascii="Tahoma" w:eastAsia="Calibri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7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183</Words>
  <Characters>993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Dr. George Bazdanis</cp:lastModifiedBy>
  <cp:revision>5</cp:revision>
  <dcterms:created xsi:type="dcterms:W3CDTF">2017-07-06T07:44:00Z</dcterms:created>
  <dcterms:modified xsi:type="dcterms:W3CDTF">2017-07-26T11:39:00Z</dcterms:modified>
</cp:coreProperties>
</file>