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E8" w:rsidRDefault="004C25E8">
      <w:pPr>
        <w:rPr>
          <w:rFonts w:ascii="Arial" w:hAnsi="Arial" w:cs="Arial"/>
          <w:sz w:val="20"/>
          <w:szCs w:val="20"/>
          <w:lang w:val="en-US"/>
        </w:rPr>
      </w:pPr>
    </w:p>
    <w:p w:rsidR="004C25E8" w:rsidRPr="005A1BB7" w:rsidRDefault="004C25E8" w:rsidP="004C25E8">
      <w:pPr>
        <w:jc w:val="both"/>
        <w:rPr>
          <w:rFonts w:ascii="Arial" w:hAnsi="Arial" w:cs="Arial"/>
        </w:rPr>
      </w:pPr>
      <w:r w:rsidRPr="0001305A">
        <w:rPr>
          <w:rFonts w:ascii="Arial" w:hAnsi="Arial" w:cs="Arial"/>
        </w:rPr>
        <w:t>Αρ. Πρωτ.:</w:t>
      </w:r>
      <w:r w:rsidR="009317B5">
        <w:rPr>
          <w:rFonts w:ascii="Arial" w:hAnsi="Arial" w:cs="Arial"/>
        </w:rPr>
        <w:t>6599</w:t>
      </w:r>
      <w:r w:rsidRPr="0001305A">
        <w:rPr>
          <w:rFonts w:ascii="Arial" w:hAnsi="Arial" w:cs="Arial"/>
        </w:rPr>
        <w:t xml:space="preserve">                                                                       Χανιά,   </w:t>
      </w:r>
      <w:r w:rsidR="009317B5" w:rsidRPr="009A3BD4">
        <w:rPr>
          <w:rFonts w:ascii="Arial" w:hAnsi="Arial" w:cs="Arial"/>
        </w:rPr>
        <w:t>21</w:t>
      </w:r>
      <w:r w:rsidRPr="0001305A">
        <w:rPr>
          <w:rFonts w:ascii="Arial" w:hAnsi="Arial" w:cs="Arial"/>
        </w:rPr>
        <w:t xml:space="preserve"> -</w:t>
      </w:r>
      <w:r w:rsidR="0001305A" w:rsidRPr="0001305A">
        <w:rPr>
          <w:rFonts w:ascii="Arial" w:hAnsi="Arial" w:cs="Arial"/>
        </w:rPr>
        <w:t>12</w:t>
      </w:r>
      <w:r w:rsidR="00673F7A" w:rsidRPr="0001305A">
        <w:rPr>
          <w:rFonts w:ascii="Arial" w:hAnsi="Arial" w:cs="Arial"/>
        </w:rPr>
        <w:t>-</w:t>
      </w:r>
      <w:r w:rsidR="004A2DF6" w:rsidRPr="0001305A">
        <w:rPr>
          <w:rFonts w:ascii="Arial" w:hAnsi="Arial" w:cs="Arial"/>
        </w:rPr>
        <w:t xml:space="preserve"> </w:t>
      </w:r>
      <w:r w:rsidR="000B575E">
        <w:rPr>
          <w:rFonts w:ascii="Arial" w:hAnsi="Arial" w:cs="Arial"/>
        </w:rPr>
        <w:t>201</w:t>
      </w:r>
      <w:r w:rsidR="000B575E" w:rsidRPr="005A1BB7">
        <w:rPr>
          <w:rFonts w:ascii="Arial" w:hAnsi="Arial" w:cs="Arial"/>
        </w:rPr>
        <w:t>6</w:t>
      </w:r>
    </w:p>
    <w:p w:rsidR="004C25E8" w:rsidRPr="004D439C" w:rsidRDefault="004C25E8" w:rsidP="004C25E8">
      <w:pPr>
        <w:jc w:val="both"/>
        <w:rPr>
          <w:rFonts w:ascii="Arial" w:hAnsi="Arial" w:cs="Arial"/>
          <w:lang w:val="en-US"/>
        </w:rPr>
      </w:pPr>
      <w:r w:rsidRPr="0001305A">
        <w:rPr>
          <w:rFonts w:ascii="Arial" w:hAnsi="Arial" w:cs="Arial"/>
        </w:rPr>
        <w:t xml:space="preserve">Πληροφορίες : Ε. </w:t>
      </w:r>
      <w:proofErr w:type="spellStart"/>
      <w:r w:rsidRPr="0001305A">
        <w:rPr>
          <w:rFonts w:ascii="Arial" w:hAnsi="Arial" w:cs="Arial"/>
        </w:rPr>
        <w:t>Μηλιδάκης</w:t>
      </w:r>
      <w:proofErr w:type="spellEnd"/>
      <w:r w:rsidR="009A3BD4">
        <w:rPr>
          <w:rFonts w:ascii="Arial" w:hAnsi="Arial" w:cs="Arial"/>
        </w:rPr>
        <w:tab/>
      </w:r>
      <w:r w:rsidR="009A3BD4">
        <w:rPr>
          <w:rFonts w:ascii="Arial" w:hAnsi="Arial" w:cs="Arial"/>
        </w:rPr>
        <w:tab/>
      </w:r>
      <w:r w:rsidR="009A3BD4">
        <w:rPr>
          <w:rFonts w:ascii="Arial" w:hAnsi="Arial" w:cs="Arial"/>
        </w:rPr>
        <w:tab/>
      </w:r>
      <w:r w:rsidR="009A3BD4">
        <w:rPr>
          <w:rFonts w:ascii="Arial" w:hAnsi="Arial" w:cs="Arial"/>
        </w:rPr>
        <w:tab/>
        <w:t xml:space="preserve">         </w:t>
      </w:r>
    </w:p>
    <w:p w:rsidR="00673F7A" w:rsidRPr="0001305A" w:rsidRDefault="004C25E8" w:rsidP="004C25E8">
      <w:pPr>
        <w:jc w:val="both"/>
        <w:rPr>
          <w:rFonts w:ascii="Arial" w:hAnsi="Arial" w:cs="Arial"/>
        </w:rPr>
      </w:pPr>
      <w:proofErr w:type="spellStart"/>
      <w:r w:rsidRPr="0001305A">
        <w:rPr>
          <w:rFonts w:ascii="Arial" w:hAnsi="Arial" w:cs="Arial"/>
        </w:rPr>
        <w:t>Τηλ</w:t>
      </w:r>
      <w:proofErr w:type="spellEnd"/>
      <w:r w:rsidRPr="0001305A">
        <w:rPr>
          <w:rFonts w:ascii="Arial" w:hAnsi="Arial" w:cs="Arial"/>
        </w:rPr>
        <w:t xml:space="preserve"> : 28210-29214</w:t>
      </w:r>
    </w:p>
    <w:p w:rsidR="00673F7A" w:rsidRPr="0001305A" w:rsidRDefault="005A1BB7" w:rsidP="004C25E8">
      <w:pPr>
        <w:jc w:val="both"/>
        <w:rPr>
          <w:rFonts w:ascii="Arial" w:hAnsi="Arial" w:cs="Arial"/>
        </w:rPr>
      </w:pPr>
      <w:r w:rsidRPr="005A1BB7">
        <w:rPr>
          <w:rFonts w:ascii="Arial" w:hAnsi="Arial" w:cs="Arial"/>
          <w:b/>
          <w:bCs/>
        </w:rPr>
        <w:t>ΑΔΑ: </w:t>
      </w:r>
      <w:r w:rsidRPr="005A1BB7">
        <w:rPr>
          <w:rFonts w:ascii="Arial" w:hAnsi="Arial" w:cs="Arial"/>
        </w:rPr>
        <w:t>ΩΚ3ΩΟΞ5Ψ-ΕΒΨ</w:t>
      </w:r>
    </w:p>
    <w:p w:rsidR="004C25E8" w:rsidRPr="0001305A" w:rsidRDefault="004C25E8" w:rsidP="004C25E8">
      <w:pPr>
        <w:jc w:val="both"/>
        <w:rPr>
          <w:rFonts w:ascii="Arial" w:hAnsi="Arial" w:cs="Arial"/>
          <w:b/>
        </w:rPr>
      </w:pP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p>
    <w:p w:rsidR="004C25E8" w:rsidRPr="0001305A" w:rsidRDefault="004C25E8" w:rsidP="004C25E8">
      <w:pPr>
        <w:jc w:val="both"/>
        <w:rPr>
          <w:rFonts w:ascii="Arial" w:hAnsi="Arial" w:cs="Arial"/>
          <w:b/>
        </w:rPr>
      </w:pPr>
    </w:p>
    <w:p w:rsidR="0005438F" w:rsidRPr="0001305A" w:rsidRDefault="0005438F" w:rsidP="004C25E8">
      <w:pPr>
        <w:jc w:val="both"/>
        <w:rPr>
          <w:rFonts w:ascii="Arial" w:hAnsi="Arial" w:cs="Arial"/>
          <w:b/>
        </w:rPr>
      </w:pPr>
      <w:r w:rsidRPr="0001305A">
        <w:rPr>
          <w:rFonts w:ascii="Arial" w:hAnsi="Arial" w:cs="Arial"/>
          <w:b/>
        </w:rPr>
        <w:t>ΑΠΟΦΑΣΗ ΓΙΑ ΔΙΕΝΕΡΓΕΙΑ ΔΙΑΔΙΚΑΣΙΩΝ ΣΥΓΚΡΟΤΗΣ</w:t>
      </w:r>
      <w:r w:rsidR="009317B5">
        <w:rPr>
          <w:rFonts w:ascii="Arial" w:hAnsi="Arial" w:cs="Arial"/>
          <w:b/>
        </w:rPr>
        <w:t>ΗΣ ΣΥΛΛΟΓΙΚΩΝ ΟΡΓΑΝΩΝ ΕΤΟΥΣ 201</w:t>
      </w:r>
      <w:r w:rsidR="009317B5" w:rsidRPr="009317B5">
        <w:rPr>
          <w:rFonts w:ascii="Arial" w:hAnsi="Arial" w:cs="Arial"/>
          <w:b/>
        </w:rPr>
        <w:t>6</w:t>
      </w:r>
      <w:r w:rsidRPr="0001305A">
        <w:rPr>
          <w:rFonts w:ascii="Arial" w:hAnsi="Arial" w:cs="Arial"/>
          <w:b/>
        </w:rPr>
        <w:t xml:space="preserve"> </w:t>
      </w:r>
    </w:p>
    <w:p w:rsidR="0005438F" w:rsidRPr="0001305A" w:rsidRDefault="0005438F" w:rsidP="004C25E8">
      <w:pPr>
        <w:jc w:val="both"/>
        <w:rPr>
          <w:rFonts w:ascii="Arial" w:hAnsi="Arial" w:cs="Arial"/>
          <w:b/>
        </w:rPr>
      </w:pPr>
    </w:p>
    <w:p w:rsidR="0005438F" w:rsidRPr="0001305A" w:rsidRDefault="002E66E0" w:rsidP="004C25E8">
      <w:pPr>
        <w:jc w:val="both"/>
        <w:rPr>
          <w:rFonts w:ascii="Arial" w:hAnsi="Arial" w:cs="Arial"/>
          <w:b/>
        </w:rPr>
      </w:pPr>
      <w:r>
        <w:rPr>
          <w:rFonts w:ascii="Arial" w:hAnsi="Arial" w:cs="Arial"/>
          <w:b/>
        </w:rPr>
        <w:t xml:space="preserve">Ο Διευθύνων σύμβουλος του </w:t>
      </w:r>
      <w:r>
        <w:rPr>
          <w:rFonts w:ascii="Arial" w:hAnsi="Arial" w:cs="Arial"/>
          <w:b/>
          <w:lang w:val="en-US"/>
        </w:rPr>
        <w:t>O</w:t>
      </w:r>
      <w:bookmarkStart w:id="0" w:name="_GoBack"/>
      <w:bookmarkEnd w:id="0"/>
      <w:r w:rsidR="0005438F" w:rsidRPr="0001305A">
        <w:rPr>
          <w:rFonts w:ascii="Arial" w:hAnsi="Arial" w:cs="Arial"/>
          <w:b/>
        </w:rPr>
        <w:t xml:space="preserve">ργανισμού έχοντας υπ’ όψιν </w:t>
      </w:r>
    </w:p>
    <w:p w:rsidR="0005438F" w:rsidRPr="0001305A" w:rsidRDefault="0005438F" w:rsidP="004C25E8">
      <w:pPr>
        <w:jc w:val="both"/>
        <w:rPr>
          <w:rFonts w:ascii="Arial" w:hAnsi="Arial" w:cs="Arial"/>
          <w:b/>
        </w:rPr>
      </w:pP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Τον Ν. 4138/19-03-2013 , Άρθρο 3 «περί συστάσεως της Ο.Α.Κ. Α.Ε.».</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 xml:space="preserve">Την </w:t>
      </w:r>
      <w:proofErr w:type="spellStart"/>
      <w:r w:rsidRPr="0001305A">
        <w:rPr>
          <w:rFonts w:ascii="Arial" w:hAnsi="Arial" w:cs="Arial"/>
          <w:b/>
        </w:rPr>
        <w:t>υπ΄</w:t>
      </w:r>
      <w:proofErr w:type="spellEnd"/>
      <w:r w:rsidRPr="0001305A">
        <w:rPr>
          <w:rFonts w:ascii="Arial" w:hAnsi="Arial" w:cs="Arial"/>
          <w:b/>
        </w:rPr>
        <w:t xml:space="preserve"> αριθμό. Δ16γ/364/15/256/Γ πράξη συγχώνευσης του νομικού προσώπου ιδιωτικού δικαίου «Οργανισμός  Αναπτύξεως Ανατολικής Κρήτης» και του νομικού προσώπου ιδιωτικού δικαίου «Οργανισμός Αναπτύξεως Δυτικής Κρήτης» με σύσταση νέας εταιρείας-Σύσταση Ανώνυμης Εταιρείας υπό την επωνυμία «Οργανισμός Ανάπτυξης Κρήτης Ανώνυμη Εταιρεία» (ΦΕΚ τ. Β 1473/18-06-2013).</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 xml:space="preserve">Την </w:t>
      </w:r>
      <w:proofErr w:type="spellStart"/>
      <w:r w:rsidRPr="0001305A">
        <w:rPr>
          <w:rFonts w:ascii="Arial" w:hAnsi="Arial" w:cs="Arial"/>
          <w:b/>
        </w:rPr>
        <w:t>υπ΄</w:t>
      </w:r>
      <w:proofErr w:type="spellEnd"/>
      <w:r w:rsidRPr="0001305A">
        <w:rPr>
          <w:rFonts w:ascii="Arial" w:hAnsi="Arial" w:cs="Arial"/>
          <w:b/>
        </w:rPr>
        <w:t xml:space="preserve"> αριθμό. Δ16γ/012/262/Γ περί ορισμού Προέδρου, Διευθύνοντος Συμβούλου και μελών του Δ.Σ. της Ο.Α.Κ. Α.Ε. (ΦΕΚ τ. Υ.Ο.Δ.Δ. 284/20-06-2013).</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Τον Εσωτερικό Κανονισμό του Οργανισμού Ανάπτυξης Κρήτης Α.Ε. (Ο.Α.Κ. Α.Ε.) (ΦΕΚ τ. Β 2836/07-11-2013).</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Την Αριθμό. Δ16γ/584/7/425/Γ έγκριση του Καταστατικού της Ανώνυμης Εταιρείας με την επωνυμία «Οργανισμός Ανάπτυξης Κρήτης (ΟΑΚ Α.Ε.) ΦΕΚ τ. Β 2733/25-10-2013.</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 xml:space="preserve">Την </w:t>
      </w:r>
      <w:proofErr w:type="spellStart"/>
      <w:r w:rsidRPr="0001305A">
        <w:rPr>
          <w:rFonts w:ascii="Arial" w:hAnsi="Arial" w:cs="Arial"/>
          <w:b/>
        </w:rPr>
        <w:t>Αριθμ</w:t>
      </w:r>
      <w:proofErr w:type="spellEnd"/>
      <w:r w:rsidRPr="0001305A">
        <w:rPr>
          <w:rFonts w:ascii="Arial" w:hAnsi="Arial" w:cs="Arial"/>
          <w:b/>
        </w:rPr>
        <w:t xml:space="preserve">. Δ17α/01/273/ΦΝ393 απόφαση Ρύθμιση μεταφοράς αρμοδιοτήτων, εκτελούμενων και προς εκτέλεση έργων και συναφών θεμάτων της Ειδικής Υπηρεσίας Δημοσίων Έργων (ΕΥΔΕ) «Βόρειος Οδικός Άξονας Κρήτης» και της Ειδικής Υπηρεσίας Δημοσίων Έργων (ΕΥΔΕ) «Μελέτη και Κατασκευή έργου ύδρευσης Ηρακλείου Κρήτης και Αγ. Νικολάου από το φράγμα </w:t>
      </w:r>
      <w:proofErr w:type="spellStart"/>
      <w:r w:rsidRPr="0001305A">
        <w:rPr>
          <w:rFonts w:ascii="Arial" w:hAnsi="Arial" w:cs="Arial"/>
          <w:b/>
        </w:rPr>
        <w:t>Αποσελέμη</w:t>
      </w:r>
      <w:proofErr w:type="spellEnd"/>
      <w:r w:rsidRPr="0001305A">
        <w:rPr>
          <w:rFonts w:ascii="Arial" w:hAnsi="Arial" w:cs="Arial"/>
          <w:b/>
        </w:rPr>
        <w:t>» στην Ανώνυμη Εταιρεία «Οργανισμός Ανάπτυξης Κρήτης (Ο.Α.Κ.) Α.Ε.», σύμφωνα με τις διατάξεις της παρ.29 του άρθρου 3 του Κεφαλαίου Β του Ν. 4138/2013 (ΦΕΚ Α΄72)».</w:t>
      </w:r>
    </w:p>
    <w:p w:rsidR="0005438F" w:rsidRPr="0001305A" w:rsidRDefault="0005438F" w:rsidP="0005438F">
      <w:pPr>
        <w:pStyle w:val="a7"/>
        <w:numPr>
          <w:ilvl w:val="0"/>
          <w:numId w:val="2"/>
        </w:numPr>
        <w:jc w:val="both"/>
        <w:rPr>
          <w:rFonts w:ascii="Arial" w:hAnsi="Arial" w:cs="Arial"/>
          <w:b/>
        </w:rPr>
      </w:pPr>
      <w:r w:rsidRPr="0001305A">
        <w:rPr>
          <w:rFonts w:ascii="Arial" w:hAnsi="Arial" w:cs="Arial"/>
          <w:b/>
        </w:rPr>
        <w:t>Τον νόμο 4024/2011 άρθρο 26 .</w:t>
      </w:r>
    </w:p>
    <w:p w:rsidR="0005438F" w:rsidRPr="0001305A" w:rsidRDefault="0005438F" w:rsidP="0005438F">
      <w:pPr>
        <w:jc w:val="both"/>
        <w:rPr>
          <w:rFonts w:ascii="Arial" w:hAnsi="Arial" w:cs="Arial"/>
          <w:b/>
        </w:rPr>
      </w:pPr>
    </w:p>
    <w:p w:rsidR="0005438F" w:rsidRPr="0001305A" w:rsidRDefault="0005438F" w:rsidP="0005438F">
      <w:pPr>
        <w:jc w:val="both"/>
        <w:rPr>
          <w:rFonts w:ascii="Arial" w:hAnsi="Arial" w:cs="Arial"/>
          <w:b/>
        </w:rPr>
      </w:pPr>
    </w:p>
    <w:p w:rsidR="0005438F" w:rsidRPr="0001305A" w:rsidRDefault="0005438F" w:rsidP="0001305A">
      <w:pPr>
        <w:jc w:val="center"/>
        <w:rPr>
          <w:rFonts w:ascii="Arial" w:hAnsi="Arial" w:cs="Arial"/>
          <w:b/>
        </w:rPr>
      </w:pPr>
      <w:r w:rsidRPr="0001305A">
        <w:rPr>
          <w:rFonts w:ascii="Arial" w:hAnsi="Arial" w:cs="Arial"/>
          <w:b/>
        </w:rPr>
        <w:t>ΑΠΟΦΑΣΙΖΕΙ</w:t>
      </w:r>
    </w:p>
    <w:p w:rsidR="0005438F" w:rsidRPr="0001305A" w:rsidRDefault="0005438F" w:rsidP="0005438F">
      <w:pPr>
        <w:jc w:val="both"/>
        <w:rPr>
          <w:rFonts w:ascii="Arial" w:hAnsi="Arial" w:cs="Arial"/>
          <w:b/>
        </w:rPr>
      </w:pPr>
    </w:p>
    <w:p w:rsidR="0005438F" w:rsidRPr="0001305A" w:rsidRDefault="0005438F" w:rsidP="0005438F">
      <w:pPr>
        <w:jc w:val="both"/>
        <w:rPr>
          <w:rFonts w:ascii="Arial" w:eastAsia="SimSun" w:hAnsi="Arial" w:cs="Arial"/>
          <w:lang w:eastAsia="zh-CN"/>
        </w:rPr>
      </w:pPr>
      <w:r w:rsidRPr="0001305A">
        <w:rPr>
          <w:rFonts w:ascii="Arial" w:eastAsia="SimSun" w:hAnsi="Arial" w:cs="Arial"/>
          <w:lang w:eastAsia="zh-CN"/>
        </w:rPr>
        <w:t>Να προβεί ο Οργανισμός σε διαδικασία κλήρωσης για την συγκρότηση των  συλλογικών οργάνων-επιτροπών γ</w:t>
      </w:r>
      <w:r w:rsidR="009317B5">
        <w:rPr>
          <w:rFonts w:ascii="Arial" w:eastAsia="SimSun" w:hAnsi="Arial" w:cs="Arial"/>
          <w:lang w:eastAsia="zh-CN"/>
        </w:rPr>
        <w:t>ια την περίοδο : Ιανουάριος 201</w:t>
      </w:r>
      <w:r w:rsidR="009317B5" w:rsidRPr="009317B5">
        <w:rPr>
          <w:rFonts w:ascii="Arial" w:eastAsia="SimSun" w:hAnsi="Arial" w:cs="Arial"/>
          <w:lang w:eastAsia="zh-CN"/>
        </w:rPr>
        <w:t>6</w:t>
      </w:r>
      <w:r w:rsidR="009317B5">
        <w:rPr>
          <w:rFonts w:ascii="Arial" w:eastAsia="SimSun" w:hAnsi="Arial" w:cs="Arial"/>
          <w:lang w:eastAsia="zh-CN"/>
        </w:rPr>
        <w:t>-Δεκέμβριος 201</w:t>
      </w:r>
      <w:r w:rsidR="009317B5" w:rsidRPr="009317B5">
        <w:rPr>
          <w:rFonts w:ascii="Arial" w:eastAsia="SimSun" w:hAnsi="Arial" w:cs="Arial"/>
          <w:lang w:eastAsia="zh-CN"/>
        </w:rPr>
        <w:t>6</w:t>
      </w:r>
      <w:r w:rsidRPr="0001305A">
        <w:rPr>
          <w:rFonts w:ascii="Arial" w:eastAsia="SimSun" w:hAnsi="Arial" w:cs="Arial"/>
          <w:lang w:eastAsia="zh-CN"/>
        </w:rPr>
        <w:t>, που προβλέπονται στο Άρθρο 26 συγκρότηση συλλογικών οργάνων της διοίκησης σύμφωνα με τον νόμο 4024/2011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p>
    <w:p w:rsidR="0005438F" w:rsidRPr="0001305A" w:rsidRDefault="0005438F" w:rsidP="0005438F">
      <w:pPr>
        <w:rPr>
          <w:rFonts w:ascii="Arial" w:eastAsia="SimSun" w:hAnsi="Arial" w:cs="Arial"/>
          <w:b/>
          <w:lang w:eastAsia="zh-CN"/>
        </w:rPr>
      </w:pPr>
    </w:p>
    <w:p w:rsidR="0005438F" w:rsidRPr="0001305A" w:rsidRDefault="0005438F" w:rsidP="0005438F">
      <w:pPr>
        <w:ind w:firstLine="720"/>
        <w:rPr>
          <w:rFonts w:ascii="Arial" w:eastAsia="SimSun" w:hAnsi="Arial" w:cs="Arial"/>
          <w:b/>
          <w:lang w:eastAsia="zh-CN"/>
        </w:rPr>
      </w:pPr>
      <w:r w:rsidRPr="0001305A">
        <w:rPr>
          <w:rFonts w:ascii="Arial" w:eastAsia="SimSun" w:hAnsi="Arial" w:cs="Arial"/>
          <w:b/>
          <w:lang w:eastAsia="zh-CN"/>
        </w:rPr>
        <w:t>Οι εν λόγω επιτροπές είναι :</w:t>
      </w:r>
    </w:p>
    <w:p w:rsidR="0005438F" w:rsidRPr="0001305A" w:rsidRDefault="0005438F" w:rsidP="0005438F">
      <w:pPr>
        <w:ind w:firstLine="720"/>
        <w:rPr>
          <w:rFonts w:ascii="Arial" w:eastAsia="SimSun" w:hAnsi="Arial" w:cs="Arial"/>
          <w:b/>
          <w:lang w:eastAsia="zh-CN"/>
        </w:rPr>
      </w:pPr>
    </w:p>
    <w:p w:rsidR="0005438F" w:rsidRPr="0001305A" w:rsidRDefault="0005438F" w:rsidP="0005438F">
      <w:pPr>
        <w:numPr>
          <w:ilvl w:val="0"/>
          <w:numId w:val="3"/>
        </w:numPr>
        <w:jc w:val="both"/>
        <w:rPr>
          <w:rFonts w:ascii="Arial" w:hAnsi="Arial" w:cs="Arial"/>
        </w:rPr>
      </w:pPr>
      <w:r w:rsidRPr="0001305A">
        <w:rPr>
          <w:rFonts w:ascii="Arial" w:hAnsi="Arial" w:cs="Arial"/>
        </w:rPr>
        <w:lastRenderedPageBreak/>
        <w:t xml:space="preserve">Η </w:t>
      </w:r>
      <w:proofErr w:type="spellStart"/>
      <w:r w:rsidRPr="0001305A">
        <w:rPr>
          <w:rFonts w:ascii="Arial" w:hAnsi="Arial" w:cs="Arial"/>
        </w:rPr>
        <w:t>Επιτροπή</w:t>
      </w:r>
      <w:r w:rsidR="0001305A" w:rsidRPr="0001305A">
        <w:rPr>
          <w:rFonts w:ascii="Arial" w:hAnsi="Arial" w:cs="Arial"/>
        </w:rPr>
        <w:t>(ες</w:t>
      </w:r>
      <w:proofErr w:type="spellEnd"/>
      <w:r w:rsidR="0001305A" w:rsidRPr="0001305A">
        <w:rPr>
          <w:rFonts w:ascii="Arial" w:hAnsi="Arial" w:cs="Arial"/>
        </w:rPr>
        <w:t>)</w:t>
      </w:r>
      <w:r w:rsidRPr="0001305A">
        <w:rPr>
          <w:rFonts w:ascii="Arial" w:hAnsi="Arial" w:cs="Arial"/>
        </w:rPr>
        <w:t xml:space="preserve"> Αξιολόγησης των Αποτελεσμάτων των Διαγωνισμών και των Διαδικασιών διαπραγμάτευσης (η Επιτροπή Διαγωνισμού, όπως συνήθως αποκαλείται).</w:t>
      </w:r>
    </w:p>
    <w:p w:rsidR="0005438F" w:rsidRPr="0001305A" w:rsidRDefault="0005438F" w:rsidP="0005438F">
      <w:pPr>
        <w:numPr>
          <w:ilvl w:val="0"/>
          <w:numId w:val="3"/>
        </w:numPr>
        <w:rPr>
          <w:rFonts w:ascii="Arial" w:hAnsi="Arial" w:cs="Arial"/>
        </w:rPr>
      </w:pPr>
      <w:r w:rsidRPr="0001305A">
        <w:rPr>
          <w:rFonts w:ascii="Arial" w:hAnsi="Arial" w:cs="Arial"/>
        </w:rPr>
        <w:t xml:space="preserve">Η </w:t>
      </w:r>
      <w:proofErr w:type="spellStart"/>
      <w:r w:rsidRPr="0001305A">
        <w:rPr>
          <w:rFonts w:ascii="Arial" w:hAnsi="Arial" w:cs="Arial"/>
        </w:rPr>
        <w:t>Επιτροπή</w:t>
      </w:r>
      <w:r w:rsidR="0001305A" w:rsidRPr="0001305A">
        <w:rPr>
          <w:rFonts w:ascii="Arial" w:hAnsi="Arial" w:cs="Arial"/>
        </w:rPr>
        <w:t>(ες</w:t>
      </w:r>
      <w:proofErr w:type="spellEnd"/>
      <w:r w:rsidR="0001305A" w:rsidRPr="0001305A">
        <w:rPr>
          <w:rFonts w:ascii="Arial" w:hAnsi="Arial" w:cs="Arial"/>
        </w:rPr>
        <w:t>)</w:t>
      </w:r>
      <w:r w:rsidRPr="0001305A">
        <w:rPr>
          <w:rFonts w:ascii="Arial" w:hAnsi="Arial" w:cs="Arial"/>
        </w:rPr>
        <w:t xml:space="preserve"> Παραλαβής .</w:t>
      </w:r>
    </w:p>
    <w:p w:rsidR="0005438F" w:rsidRPr="0001305A" w:rsidRDefault="0005438F" w:rsidP="0005438F">
      <w:pPr>
        <w:numPr>
          <w:ilvl w:val="0"/>
          <w:numId w:val="3"/>
        </w:numPr>
        <w:rPr>
          <w:rFonts w:ascii="Arial" w:hAnsi="Arial" w:cs="Arial"/>
        </w:rPr>
      </w:pPr>
      <w:r w:rsidRPr="0001305A">
        <w:rPr>
          <w:rFonts w:ascii="Arial" w:hAnsi="Arial" w:cs="Arial"/>
        </w:rPr>
        <w:t xml:space="preserve">Η </w:t>
      </w:r>
      <w:proofErr w:type="spellStart"/>
      <w:r w:rsidRPr="0001305A">
        <w:rPr>
          <w:rFonts w:ascii="Arial" w:hAnsi="Arial" w:cs="Arial"/>
        </w:rPr>
        <w:t>Επιτροπή</w:t>
      </w:r>
      <w:r w:rsidR="0001305A" w:rsidRPr="0001305A">
        <w:rPr>
          <w:rFonts w:ascii="Arial" w:hAnsi="Arial" w:cs="Arial"/>
        </w:rPr>
        <w:t>(ες</w:t>
      </w:r>
      <w:proofErr w:type="spellEnd"/>
      <w:r w:rsidR="0001305A" w:rsidRPr="0001305A">
        <w:rPr>
          <w:rFonts w:ascii="Arial" w:hAnsi="Arial" w:cs="Arial"/>
        </w:rPr>
        <w:t>)</w:t>
      </w:r>
      <w:r w:rsidRPr="0001305A">
        <w:rPr>
          <w:rFonts w:ascii="Arial" w:hAnsi="Arial" w:cs="Arial"/>
        </w:rPr>
        <w:t xml:space="preserve"> Αξιολόγησης Ενστάσεων (Επιτροπή Ενστάσεων)</w:t>
      </w:r>
    </w:p>
    <w:p w:rsidR="0005438F" w:rsidRPr="0001305A" w:rsidRDefault="0005438F" w:rsidP="0005438F">
      <w:pPr>
        <w:rPr>
          <w:rFonts w:ascii="Arial" w:hAnsi="Arial" w:cs="Arial"/>
        </w:rPr>
      </w:pPr>
    </w:p>
    <w:p w:rsidR="0005438F" w:rsidRPr="0001305A" w:rsidRDefault="0005438F" w:rsidP="0005438F">
      <w:pPr>
        <w:jc w:val="both"/>
        <w:rPr>
          <w:rFonts w:ascii="Arial" w:hAnsi="Arial" w:cs="Arial"/>
        </w:rPr>
      </w:pPr>
      <w:r w:rsidRPr="0001305A">
        <w:rPr>
          <w:rFonts w:ascii="Arial" w:hAnsi="Arial" w:cs="Arial"/>
        </w:rPr>
        <w:t>Στην κλήρωση θα συμμετάσχουν οι υπάλληλοι που πληρούν τις προϋποθέσεις για να στελεχώσουν τις ανωτέρω επιτροπές. Η κλήρωση θα γίνει την</w:t>
      </w:r>
      <w:r w:rsidR="009317B5">
        <w:rPr>
          <w:rFonts w:ascii="Arial" w:hAnsi="Arial" w:cs="Arial"/>
        </w:rPr>
        <w:t xml:space="preserve"> </w:t>
      </w:r>
      <w:r w:rsidR="009A3BD4">
        <w:rPr>
          <w:rFonts w:ascii="Arial" w:hAnsi="Arial" w:cs="Arial"/>
        </w:rPr>
        <w:t>Τρίτη 29/12/2015</w:t>
      </w:r>
      <w:r w:rsidR="0001305A" w:rsidRPr="0001305A">
        <w:rPr>
          <w:rFonts w:ascii="Arial" w:hAnsi="Arial" w:cs="Arial"/>
        </w:rPr>
        <w:t xml:space="preserve"> </w:t>
      </w:r>
      <w:r w:rsidRPr="0001305A">
        <w:rPr>
          <w:rFonts w:ascii="Arial" w:hAnsi="Arial" w:cs="Arial"/>
        </w:rPr>
        <w:t>και ώρα 11:30 στην αίθουσα  συσκέψεων</w:t>
      </w:r>
      <w:r w:rsidR="0001305A" w:rsidRPr="0001305A">
        <w:rPr>
          <w:rFonts w:ascii="Arial" w:hAnsi="Arial" w:cs="Arial"/>
        </w:rPr>
        <w:t xml:space="preserve"> του οργανισμού στα Χανιά</w:t>
      </w:r>
      <w:r w:rsidRPr="0001305A">
        <w:rPr>
          <w:rFonts w:ascii="Arial" w:hAnsi="Arial" w:cs="Arial"/>
        </w:rPr>
        <w:t>.</w:t>
      </w:r>
    </w:p>
    <w:p w:rsidR="0005438F" w:rsidRPr="0001305A" w:rsidRDefault="0005438F" w:rsidP="0005438F">
      <w:pPr>
        <w:jc w:val="both"/>
        <w:rPr>
          <w:rFonts w:ascii="Arial" w:hAnsi="Arial" w:cs="Arial"/>
        </w:rPr>
      </w:pPr>
    </w:p>
    <w:p w:rsidR="00673F7A" w:rsidRPr="0001305A" w:rsidRDefault="00673F7A">
      <w:pPr>
        <w:rPr>
          <w:rFonts w:ascii="Arial" w:hAnsi="Arial" w:cs="Arial"/>
          <w:b/>
        </w:rPr>
      </w:pPr>
    </w:p>
    <w:p w:rsidR="0001305A" w:rsidRPr="0001305A" w:rsidRDefault="0001305A">
      <w:pPr>
        <w:rPr>
          <w:rFonts w:ascii="Arial" w:hAnsi="Arial" w:cs="Arial"/>
          <w:b/>
        </w:rPr>
      </w:pPr>
    </w:p>
    <w:p w:rsidR="0001305A" w:rsidRPr="0001305A" w:rsidRDefault="0001305A">
      <w:pPr>
        <w:rPr>
          <w:rFonts w:ascii="Arial" w:hAnsi="Arial" w:cs="Arial"/>
          <w:b/>
        </w:rPr>
      </w:pP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t>Ο Διευθύνων Σύμβουλος</w:t>
      </w:r>
    </w:p>
    <w:p w:rsidR="0001305A" w:rsidRPr="0001305A" w:rsidRDefault="0001305A">
      <w:pPr>
        <w:rPr>
          <w:rFonts w:ascii="Arial" w:hAnsi="Arial" w:cs="Arial"/>
          <w:b/>
        </w:rPr>
      </w:pPr>
    </w:p>
    <w:p w:rsidR="0001305A" w:rsidRPr="0001305A" w:rsidRDefault="0001305A">
      <w:pPr>
        <w:rPr>
          <w:rFonts w:ascii="Arial" w:hAnsi="Arial" w:cs="Arial"/>
          <w:b/>
        </w:rPr>
      </w:pPr>
    </w:p>
    <w:p w:rsidR="0001305A" w:rsidRPr="0001305A" w:rsidRDefault="0001305A">
      <w:pPr>
        <w:rPr>
          <w:rFonts w:ascii="Arial" w:hAnsi="Arial" w:cs="Arial"/>
          <w:b/>
        </w:rPr>
      </w:pPr>
    </w:p>
    <w:p w:rsidR="0001305A" w:rsidRPr="0001305A" w:rsidRDefault="0001305A">
      <w:pPr>
        <w:rPr>
          <w:rFonts w:ascii="Arial" w:hAnsi="Arial" w:cs="Arial"/>
          <w:b/>
        </w:rPr>
      </w:pP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r>
      <w:r w:rsidRPr="0001305A">
        <w:rPr>
          <w:rFonts w:ascii="Arial" w:hAnsi="Arial" w:cs="Arial"/>
          <w:b/>
        </w:rPr>
        <w:tab/>
        <w:t xml:space="preserve">Λευτέρης </w:t>
      </w:r>
      <w:proofErr w:type="spellStart"/>
      <w:r w:rsidRPr="0001305A">
        <w:rPr>
          <w:rFonts w:ascii="Arial" w:hAnsi="Arial" w:cs="Arial"/>
          <w:b/>
        </w:rPr>
        <w:t>Κοπάσης</w:t>
      </w:r>
      <w:proofErr w:type="spellEnd"/>
    </w:p>
    <w:p w:rsidR="0001305A" w:rsidRPr="0001305A" w:rsidRDefault="0001305A">
      <w:pPr>
        <w:rPr>
          <w:rFonts w:ascii="Arial" w:hAnsi="Arial" w:cs="Arial"/>
          <w:b/>
        </w:rPr>
      </w:pPr>
    </w:p>
    <w:p w:rsidR="0001305A" w:rsidRPr="0001305A" w:rsidRDefault="0001305A">
      <w:pPr>
        <w:rPr>
          <w:rFonts w:ascii="Arial" w:hAnsi="Arial" w:cs="Arial"/>
          <w:b/>
        </w:rPr>
      </w:pPr>
    </w:p>
    <w:p w:rsidR="0001305A" w:rsidRPr="0001305A" w:rsidRDefault="0001305A">
      <w:pPr>
        <w:rPr>
          <w:rFonts w:ascii="Arial" w:hAnsi="Arial" w:cs="Arial"/>
          <w:b/>
        </w:rPr>
      </w:pPr>
    </w:p>
    <w:p w:rsidR="0001305A" w:rsidRPr="0001305A" w:rsidRDefault="0001305A">
      <w:pPr>
        <w:rPr>
          <w:rFonts w:ascii="Arial" w:hAnsi="Arial" w:cs="Arial"/>
          <w:b/>
        </w:rPr>
      </w:pPr>
    </w:p>
    <w:p w:rsidR="0001305A" w:rsidRDefault="0001305A">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Default="009A3BD4">
      <w:pPr>
        <w:rPr>
          <w:rFonts w:ascii="Arial" w:hAnsi="Arial" w:cs="Arial"/>
          <w:b/>
        </w:rPr>
      </w:pPr>
    </w:p>
    <w:p w:rsidR="009A3BD4" w:rsidRPr="0001305A" w:rsidRDefault="009A3BD4">
      <w:pPr>
        <w:rPr>
          <w:rFonts w:ascii="Arial" w:hAnsi="Arial" w:cs="Arial"/>
          <w:b/>
        </w:rPr>
      </w:pPr>
    </w:p>
    <w:p w:rsidR="0001305A" w:rsidRDefault="0001305A">
      <w:pPr>
        <w:rPr>
          <w:rFonts w:ascii="Arial" w:hAnsi="Arial" w:cs="Arial"/>
          <w:b/>
          <w:sz w:val="20"/>
          <w:szCs w:val="20"/>
        </w:rPr>
      </w:pPr>
    </w:p>
    <w:p w:rsidR="0001305A" w:rsidRDefault="0001305A">
      <w:pPr>
        <w:rPr>
          <w:rFonts w:ascii="Arial" w:hAnsi="Arial" w:cs="Arial"/>
          <w:b/>
          <w:sz w:val="20"/>
          <w:szCs w:val="20"/>
        </w:rPr>
      </w:pPr>
    </w:p>
    <w:p w:rsidR="00673F7A" w:rsidRPr="004A2DF6" w:rsidRDefault="00673F7A">
      <w:pPr>
        <w:rPr>
          <w:rFonts w:ascii="Arial" w:hAnsi="Arial" w:cs="Arial"/>
          <w:b/>
          <w:sz w:val="20"/>
          <w:szCs w:val="20"/>
        </w:rPr>
      </w:pPr>
      <w:r w:rsidRPr="004A2DF6">
        <w:rPr>
          <w:rFonts w:ascii="Arial" w:hAnsi="Arial" w:cs="Arial"/>
          <w:b/>
          <w:sz w:val="20"/>
          <w:szCs w:val="20"/>
        </w:rPr>
        <w:t>Κοινοποίηση :</w:t>
      </w:r>
    </w:p>
    <w:p w:rsidR="00673F7A" w:rsidRDefault="0001305A">
      <w:pPr>
        <w:rPr>
          <w:rFonts w:ascii="Arial" w:hAnsi="Arial" w:cs="Arial"/>
        </w:rPr>
      </w:pPr>
      <w:r w:rsidRPr="0001305A">
        <w:rPr>
          <w:rFonts w:ascii="Arial" w:hAnsi="Arial" w:cs="Arial"/>
        </w:rPr>
        <w:t>Σε όλους τους Υπαλλήλους του Ο.Α.Κ. Α.Ε</w:t>
      </w:r>
    </w:p>
    <w:p w:rsidR="0001305A" w:rsidRDefault="0001305A">
      <w:pPr>
        <w:rPr>
          <w:rFonts w:ascii="Arial" w:hAnsi="Arial" w:cs="Arial"/>
        </w:rPr>
      </w:pPr>
      <w:r>
        <w:rPr>
          <w:rFonts w:ascii="Arial" w:hAnsi="Arial" w:cs="Arial"/>
        </w:rPr>
        <w:t>Πίνακα Ανακοινώσεων</w:t>
      </w:r>
    </w:p>
    <w:p w:rsidR="009A3BD4" w:rsidRPr="0001305A" w:rsidRDefault="009A3BD4">
      <w:pPr>
        <w:rPr>
          <w:rFonts w:ascii="Arial" w:hAnsi="Arial" w:cs="Arial"/>
          <w:b/>
        </w:rPr>
      </w:pPr>
      <w:r>
        <w:rPr>
          <w:rFonts w:ascii="Arial" w:hAnsi="Arial" w:cs="Arial"/>
        </w:rPr>
        <w:t>Ιστοσελίδα ΟΑΚ</w:t>
      </w:r>
    </w:p>
    <w:p w:rsidR="00673F7A" w:rsidRPr="004A2DF6" w:rsidRDefault="004A2DF6" w:rsidP="00673F7A">
      <w:pPr>
        <w:pStyle w:val="a4"/>
        <w:rPr>
          <w:rFonts w:ascii="Arial" w:hAnsi="Arial" w:cs="Arial"/>
          <w:b/>
          <w:sz w:val="20"/>
          <w:szCs w:val="20"/>
        </w:rPr>
      </w:pPr>
      <w:r>
        <w:rPr>
          <w:rFonts w:ascii="Arial" w:hAnsi="Arial" w:cs="Arial"/>
          <w:b/>
          <w:sz w:val="20"/>
          <w:szCs w:val="20"/>
        </w:rPr>
        <w:tab/>
      </w:r>
      <w:r>
        <w:rPr>
          <w:rFonts w:ascii="Arial" w:hAnsi="Arial" w:cs="Arial"/>
          <w:b/>
          <w:sz w:val="20"/>
          <w:szCs w:val="20"/>
        </w:rPr>
        <w:tab/>
      </w:r>
    </w:p>
    <w:p w:rsidR="00673F7A" w:rsidRPr="004A2DF6" w:rsidRDefault="00673F7A" w:rsidP="00673F7A">
      <w:pPr>
        <w:pStyle w:val="a4"/>
        <w:rPr>
          <w:rFonts w:ascii="Arial" w:hAnsi="Arial" w:cs="Arial"/>
          <w:b/>
          <w:sz w:val="20"/>
          <w:szCs w:val="20"/>
        </w:rPr>
      </w:pPr>
      <w:r w:rsidRPr="004A2DF6">
        <w:rPr>
          <w:rFonts w:ascii="Arial" w:hAnsi="Arial" w:cs="Arial"/>
          <w:b/>
          <w:noProof/>
          <w:sz w:val="20"/>
          <w:szCs w:val="20"/>
        </w:rPr>
        <w:drawing>
          <wp:anchor distT="0" distB="0" distL="114300" distR="114300" simplePos="0" relativeHeight="251662336" behindDoc="1" locked="0" layoutInCell="1" allowOverlap="1">
            <wp:simplePos x="0" y="0"/>
            <wp:positionH relativeFrom="column">
              <wp:posOffset>417195</wp:posOffset>
            </wp:positionH>
            <wp:positionV relativeFrom="paragraph">
              <wp:posOffset>7581900</wp:posOffset>
            </wp:positionV>
            <wp:extent cx="6784975" cy="1454150"/>
            <wp:effectExtent l="19050" t="0" r="0" b="0"/>
            <wp:wrapNone/>
            <wp:docPr id="10" name="Εικόνα 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Κάτω"/>
                    <pic:cNvPicPr>
                      <a:picLocks noChangeAspect="1" noChangeArrowheads="1"/>
                    </pic:cNvPicPr>
                  </pic:nvPicPr>
                  <pic:blipFill>
                    <a:blip r:embed="rId8" cstate="print"/>
                    <a:srcRect/>
                    <a:stretch>
                      <a:fillRect/>
                    </a:stretch>
                  </pic:blipFill>
                  <pic:spPr bwMode="auto">
                    <a:xfrm>
                      <a:off x="0" y="0"/>
                      <a:ext cx="6784975" cy="1454150"/>
                    </a:xfrm>
                    <a:prstGeom prst="rect">
                      <a:avLst/>
                    </a:prstGeom>
                    <a:noFill/>
                    <a:ln w="9525">
                      <a:noFill/>
                      <a:miter lim="800000"/>
                      <a:headEnd/>
                      <a:tailEnd/>
                    </a:ln>
                  </pic:spPr>
                </pic:pic>
              </a:graphicData>
            </a:graphic>
          </wp:anchor>
        </w:drawing>
      </w:r>
      <w:r w:rsidRPr="004A2DF6">
        <w:rPr>
          <w:rFonts w:ascii="Arial" w:hAnsi="Arial" w:cs="Arial"/>
          <w:b/>
          <w:noProof/>
          <w:sz w:val="20"/>
          <w:szCs w:val="20"/>
        </w:rPr>
        <w:drawing>
          <wp:anchor distT="0" distB="0" distL="114300" distR="114300" simplePos="0" relativeHeight="251661312" behindDoc="1" locked="0" layoutInCell="1" allowOverlap="1">
            <wp:simplePos x="0" y="0"/>
            <wp:positionH relativeFrom="column">
              <wp:posOffset>369570</wp:posOffset>
            </wp:positionH>
            <wp:positionV relativeFrom="paragraph">
              <wp:posOffset>8905875</wp:posOffset>
            </wp:positionV>
            <wp:extent cx="6784975" cy="1454150"/>
            <wp:effectExtent l="19050" t="0" r="0" b="0"/>
            <wp:wrapNone/>
            <wp:docPr id="11" name="Εικόνα 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Κάτω"/>
                    <pic:cNvPicPr>
                      <a:picLocks noChangeAspect="1" noChangeArrowheads="1"/>
                    </pic:cNvPicPr>
                  </pic:nvPicPr>
                  <pic:blipFill>
                    <a:blip r:embed="rId8" cstate="print"/>
                    <a:srcRect/>
                    <a:stretch>
                      <a:fillRect/>
                    </a:stretch>
                  </pic:blipFill>
                  <pic:spPr bwMode="auto">
                    <a:xfrm>
                      <a:off x="0" y="0"/>
                      <a:ext cx="6784975" cy="1454150"/>
                    </a:xfrm>
                    <a:prstGeom prst="rect">
                      <a:avLst/>
                    </a:prstGeom>
                    <a:noFill/>
                    <a:ln w="9525">
                      <a:noFill/>
                      <a:miter lim="800000"/>
                      <a:headEnd/>
                      <a:tailEnd/>
                    </a:ln>
                  </pic:spPr>
                </pic:pic>
              </a:graphicData>
            </a:graphic>
          </wp:anchor>
        </w:drawing>
      </w:r>
      <w:r w:rsidRPr="004A2DF6">
        <w:rPr>
          <w:rFonts w:ascii="Arial" w:hAnsi="Arial" w:cs="Arial"/>
          <w:b/>
          <w:noProof/>
          <w:sz w:val="20"/>
          <w:szCs w:val="20"/>
        </w:rPr>
        <w:drawing>
          <wp:anchor distT="0" distB="0" distL="114300" distR="114300" simplePos="0" relativeHeight="251660288" behindDoc="1" locked="0" layoutInCell="1" allowOverlap="1">
            <wp:simplePos x="0" y="0"/>
            <wp:positionH relativeFrom="column">
              <wp:posOffset>369570</wp:posOffset>
            </wp:positionH>
            <wp:positionV relativeFrom="paragraph">
              <wp:posOffset>8905875</wp:posOffset>
            </wp:positionV>
            <wp:extent cx="6784975" cy="1454150"/>
            <wp:effectExtent l="19050" t="0" r="0" b="0"/>
            <wp:wrapNone/>
            <wp:docPr id="12" name="Εικόνα 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Κάτω"/>
                    <pic:cNvPicPr>
                      <a:picLocks noChangeAspect="1" noChangeArrowheads="1"/>
                    </pic:cNvPicPr>
                  </pic:nvPicPr>
                  <pic:blipFill>
                    <a:blip r:embed="rId8" cstate="print"/>
                    <a:srcRect/>
                    <a:stretch>
                      <a:fillRect/>
                    </a:stretch>
                  </pic:blipFill>
                  <pic:spPr bwMode="auto">
                    <a:xfrm>
                      <a:off x="0" y="0"/>
                      <a:ext cx="6784975" cy="1454150"/>
                    </a:xfrm>
                    <a:prstGeom prst="rect">
                      <a:avLst/>
                    </a:prstGeom>
                    <a:noFill/>
                    <a:ln w="9525">
                      <a:noFill/>
                      <a:miter lim="800000"/>
                      <a:headEnd/>
                      <a:tailEnd/>
                    </a:ln>
                  </pic:spPr>
                </pic:pic>
              </a:graphicData>
            </a:graphic>
          </wp:anchor>
        </w:drawing>
      </w:r>
      <w:r w:rsidRPr="004A2DF6">
        <w:rPr>
          <w:rFonts w:ascii="Arial" w:hAnsi="Arial" w:cs="Arial"/>
          <w:b/>
          <w:noProof/>
          <w:sz w:val="20"/>
          <w:szCs w:val="20"/>
        </w:rPr>
        <w:drawing>
          <wp:anchor distT="0" distB="0" distL="114300" distR="114300" simplePos="0" relativeHeight="251659264" behindDoc="1" locked="0" layoutInCell="1" allowOverlap="1">
            <wp:simplePos x="0" y="0"/>
            <wp:positionH relativeFrom="column">
              <wp:posOffset>369570</wp:posOffset>
            </wp:positionH>
            <wp:positionV relativeFrom="paragraph">
              <wp:posOffset>8905875</wp:posOffset>
            </wp:positionV>
            <wp:extent cx="6784975" cy="1454150"/>
            <wp:effectExtent l="19050" t="0" r="0" b="0"/>
            <wp:wrapNone/>
            <wp:docPr id="13" name="Εικόνα 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Κάτω"/>
                    <pic:cNvPicPr>
                      <a:picLocks noChangeAspect="1" noChangeArrowheads="1"/>
                    </pic:cNvPicPr>
                  </pic:nvPicPr>
                  <pic:blipFill>
                    <a:blip r:embed="rId8" cstate="print"/>
                    <a:srcRect/>
                    <a:stretch>
                      <a:fillRect/>
                    </a:stretch>
                  </pic:blipFill>
                  <pic:spPr bwMode="auto">
                    <a:xfrm>
                      <a:off x="0" y="0"/>
                      <a:ext cx="6784975" cy="1454150"/>
                    </a:xfrm>
                    <a:prstGeom prst="rect">
                      <a:avLst/>
                    </a:prstGeom>
                    <a:noFill/>
                    <a:ln w="9525">
                      <a:noFill/>
                      <a:miter lim="800000"/>
                      <a:headEnd/>
                      <a:tailEnd/>
                    </a:ln>
                  </pic:spPr>
                </pic:pic>
              </a:graphicData>
            </a:graphic>
          </wp:anchor>
        </w:drawing>
      </w:r>
      <w:r w:rsidRPr="004A2DF6">
        <w:rPr>
          <w:rFonts w:ascii="Arial" w:hAnsi="Arial" w:cs="Arial"/>
          <w:b/>
          <w:sz w:val="20"/>
          <w:szCs w:val="20"/>
        </w:rPr>
        <w:t>Εσωτερική Διανομή</w:t>
      </w:r>
      <w:r w:rsidR="004A2DF6">
        <w:rPr>
          <w:rFonts w:ascii="Arial" w:hAnsi="Arial" w:cs="Arial"/>
          <w:b/>
          <w:sz w:val="20"/>
          <w:szCs w:val="20"/>
        </w:rPr>
        <w:t xml:space="preserve"> :</w:t>
      </w:r>
    </w:p>
    <w:p w:rsidR="004A2DF6" w:rsidRPr="004A2DF6" w:rsidRDefault="004A2DF6" w:rsidP="00673F7A">
      <w:pPr>
        <w:pStyle w:val="a4"/>
        <w:rPr>
          <w:rFonts w:ascii="Arial" w:hAnsi="Arial" w:cs="Arial"/>
          <w:b/>
          <w:sz w:val="20"/>
          <w:szCs w:val="20"/>
        </w:rPr>
      </w:pPr>
    </w:p>
    <w:tbl>
      <w:tblPr>
        <w:tblStyle w:val="a6"/>
        <w:tblW w:w="0" w:type="auto"/>
        <w:tblLook w:val="04A0" w:firstRow="1" w:lastRow="0" w:firstColumn="1" w:lastColumn="0" w:noHBand="0" w:noVBand="1"/>
      </w:tblPr>
      <w:tblGrid>
        <w:gridCol w:w="3369"/>
        <w:gridCol w:w="283"/>
      </w:tblGrid>
      <w:tr w:rsidR="004A2DF6" w:rsidRPr="004A2DF6" w:rsidTr="0001305A">
        <w:tc>
          <w:tcPr>
            <w:tcW w:w="3369" w:type="dxa"/>
          </w:tcPr>
          <w:p w:rsidR="004A2DF6" w:rsidRPr="004A2DF6" w:rsidRDefault="004A2DF6">
            <w:pPr>
              <w:rPr>
                <w:rFonts w:ascii="Arial" w:hAnsi="Arial" w:cs="Arial"/>
                <w:b/>
                <w:sz w:val="20"/>
                <w:szCs w:val="20"/>
              </w:rPr>
            </w:pPr>
            <w:r w:rsidRPr="004A2DF6">
              <w:rPr>
                <w:rFonts w:ascii="Arial" w:hAnsi="Arial" w:cs="Arial"/>
                <w:b/>
                <w:sz w:val="20"/>
                <w:szCs w:val="20"/>
              </w:rPr>
              <w:t>1.Χρονολογικό Αρχείο</w:t>
            </w:r>
          </w:p>
        </w:tc>
        <w:tc>
          <w:tcPr>
            <w:tcW w:w="283" w:type="dxa"/>
          </w:tcPr>
          <w:p w:rsidR="004A2DF6" w:rsidRPr="004A2DF6" w:rsidRDefault="004A2DF6">
            <w:pPr>
              <w:rPr>
                <w:rFonts w:ascii="Arial" w:hAnsi="Arial" w:cs="Arial"/>
                <w:b/>
                <w:sz w:val="20"/>
                <w:szCs w:val="20"/>
              </w:rPr>
            </w:pPr>
          </w:p>
        </w:tc>
      </w:tr>
      <w:tr w:rsidR="004A2DF6" w:rsidRPr="004A2DF6" w:rsidTr="0001305A">
        <w:tc>
          <w:tcPr>
            <w:tcW w:w="3369" w:type="dxa"/>
          </w:tcPr>
          <w:p w:rsidR="004A2DF6" w:rsidRPr="004A2DF6" w:rsidRDefault="0001305A" w:rsidP="0001305A">
            <w:pPr>
              <w:rPr>
                <w:rFonts w:ascii="Arial" w:hAnsi="Arial" w:cs="Arial"/>
                <w:b/>
                <w:sz w:val="20"/>
                <w:szCs w:val="20"/>
              </w:rPr>
            </w:pPr>
            <w:r>
              <w:rPr>
                <w:rFonts w:ascii="Arial" w:hAnsi="Arial" w:cs="Arial"/>
                <w:b/>
                <w:sz w:val="20"/>
                <w:szCs w:val="20"/>
              </w:rPr>
              <w:t>2. Διεύθυνση Δ1,Δ2,Δ4,Δ5,Δ6,Δ7</w:t>
            </w:r>
          </w:p>
        </w:tc>
        <w:tc>
          <w:tcPr>
            <w:tcW w:w="283" w:type="dxa"/>
          </w:tcPr>
          <w:p w:rsidR="004A2DF6" w:rsidRPr="004A2DF6" w:rsidRDefault="004A2DF6">
            <w:pPr>
              <w:rPr>
                <w:rFonts w:ascii="Arial" w:hAnsi="Arial" w:cs="Arial"/>
                <w:b/>
                <w:sz w:val="20"/>
                <w:szCs w:val="20"/>
              </w:rPr>
            </w:pPr>
          </w:p>
        </w:tc>
      </w:tr>
      <w:tr w:rsidR="004A2DF6" w:rsidRPr="004A2DF6" w:rsidTr="0001305A">
        <w:tc>
          <w:tcPr>
            <w:tcW w:w="3369" w:type="dxa"/>
          </w:tcPr>
          <w:p w:rsidR="004A2DF6" w:rsidRPr="004A2DF6" w:rsidRDefault="004A2DF6">
            <w:pPr>
              <w:rPr>
                <w:rFonts w:ascii="Arial" w:hAnsi="Arial" w:cs="Arial"/>
                <w:b/>
                <w:sz w:val="20"/>
                <w:szCs w:val="20"/>
              </w:rPr>
            </w:pPr>
            <w:r w:rsidRPr="004A2DF6">
              <w:rPr>
                <w:rFonts w:ascii="Arial" w:hAnsi="Arial" w:cs="Arial"/>
                <w:b/>
                <w:sz w:val="20"/>
                <w:szCs w:val="20"/>
              </w:rPr>
              <w:t>3.Φάκελος Έργου</w:t>
            </w:r>
          </w:p>
        </w:tc>
        <w:tc>
          <w:tcPr>
            <w:tcW w:w="283" w:type="dxa"/>
          </w:tcPr>
          <w:p w:rsidR="004A2DF6" w:rsidRPr="004A2DF6" w:rsidRDefault="004A2DF6">
            <w:pPr>
              <w:rPr>
                <w:rFonts w:ascii="Arial" w:hAnsi="Arial" w:cs="Arial"/>
                <w:b/>
                <w:sz w:val="20"/>
                <w:szCs w:val="20"/>
              </w:rPr>
            </w:pPr>
          </w:p>
        </w:tc>
      </w:tr>
    </w:tbl>
    <w:p w:rsidR="004A2DF6" w:rsidRDefault="004A2DF6">
      <w:pPr>
        <w:rPr>
          <w:rFonts w:ascii="Arial" w:hAnsi="Arial" w:cs="Arial"/>
          <w:sz w:val="20"/>
          <w:szCs w:val="20"/>
        </w:rPr>
      </w:pPr>
    </w:p>
    <w:p w:rsidR="004A2DF6" w:rsidRPr="00673F7A" w:rsidRDefault="0001305A">
      <w:pPr>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-443230</wp:posOffset>
            </wp:positionH>
            <wp:positionV relativeFrom="paragraph">
              <wp:posOffset>862330</wp:posOffset>
            </wp:positionV>
            <wp:extent cx="6781800" cy="1457325"/>
            <wp:effectExtent l="19050" t="0" r="0" b="0"/>
            <wp:wrapNone/>
            <wp:docPr id="14" name="Εικόνα 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Κάτω"/>
                    <pic:cNvPicPr>
                      <a:picLocks noChangeAspect="1" noChangeArrowheads="1"/>
                    </pic:cNvPicPr>
                  </pic:nvPicPr>
                  <pic:blipFill>
                    <a:blip r:embed="rId8" cstate="print"/>
                    <a:srcRect/>
                    <a:stretch>
                      <a:fillRect/>
                    </a:stretch>
                  </pic:blipFill>
                  <pic:spPr bwMode="auto">
                    <a:xfrm>
                      <a:off x="0" y="0"/>
                      <a:ext cx="6781800" cy="1457325"/>
                    </a:xfrm>
                    <a:prstGeom prst="rect">
                      <a:avLst/>
                    </a:prstGeom>
                    <a:noFill/>
                    <a:ln w="9525">
                      <a:noFill/>
                      <a:miter lim="800000"/>
                      <a:headEnd/>
                      <a:tailEnd/>
                    </a:ln>
                  </pic:spPr>
                </pic:pic>
              </a:graphicData>
            </a:graphic>
          </wp:anchor>
        </w:drawing>
      </w:r>
    </w:p>
    <w:sectPr w:rsidR="004A2DF6" w:rsidRPr="00673F7A" w:rsidSect="00673F7A">
      <w:headerReference w:type="default" r:id="rId9"/>
      <w:pgSz w:w="11906" w:h="16838"/>
      <w:pgMar w:top="1418" w:right="1418" w:bottom="1418" w:left="1418" w:header="426" w:footer="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FC" w:rsidRDefault="002F70FC" w:rsidP="004C25E8">
      <w:r>
        <w:separator/>
      </w:r>
    </w:p>
  </w:endnote>
  <w:endnote w:type="continuationSeparator" w:id="0">
    <w:p w:rsidR="002F70FC" w:rsidRDefault="002F70FC" w:rsidP="004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FC" w:rsidRDefault="002F70FC" w:rsidP="004C25E8">
      <w:r>
        <w:separator/>
      </w:r>
    </w:p>
  </w:footnote>
  <w:footnote w:type="continuationSeparator" w:id="0">
    <w:p w:rsidR="002F70FC" w:rsidRDefault="002F70FC" w:rsidP="004C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E8" w:rsidRDefault="00673F7A">
    <w:pPr>
      <w:pStyle w:val="a3"/>
    </w:pPr>
    <w:r>
      <w:rPr>
        <w:noProof/>
      </w:rPr>
      <w:drawing>
        <wp:anchor distT="0" distB="0" distL="114300" distR="114300" simplePos="0" relativeHeight="251658240" behindDoc="0" locked="0" layoutInCell="1" allowOverlap="1">
          <wp:simplePos x="0" y="0"/>
          <wp:positionH relativeFrom="column">
            <wp:posOffset>-671830</wp:posOffset>
          </wp:positionH>
          <wp:positionV relativeFrom="paragraph">
            <wp:posOffset>-489585</wp:posOffset>
          </wp:positionV>
          <wp:extent cx="5495925" cy="1247775"/>
          <wp:effectExtent l="19050" t="0" r="9525" b="0"/>
          <wp:wrapNone/>
          <wp:docPr id="1" name="Εικόνα 1"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πιστολόχαρτοΠάνω"/>
                  <pic:cNvPicPr>
                    <a:picLocks noChangeAspect="1" noChangeArrowheads="1"/>
                  </pic:cNvPicPr>
                </pic:nvPicPr>
                <pic:blipFill>
                  <a:blip r:embed="rId1"/>
                  <a:srcRect/>
                  <a:stretch>
                    <a:fillRect/>
                  </a:stretch>
                </pic:blipFill>
                <pic:spPr bwMode="auto">
                  <a:xfrm>
                    <a:off x="0" y="0"/>
                    <a:ext cx="5495925" cy="1247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DAD"/>
    <w:multiLevelType w:val="hybridMultilevel"/>
    <w:tmpl w:val="C3F65A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FA1059"/>
    <w:multiLevelType w:val="hybridMultilevel"/>
    <w:tmpl w:val="C85633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38D64E1"/>
    <w:multiLevelType w:val="hybridMultilevel"/>
    <w:tmpl w:val="FF46E476"/>
    <w:lvl w:ilvl="0" w:tplc="4E4AD9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05A"/>
    <w:rsid w:val="0001305A"/>
    <w:rsid w:val="0005438F"/>
    <w:rsid w:val="00076CAE"/>
    <w:rsid w:val="000B575E"/>
    <w:rsid w:val="001B11A9"/>
    <w:rsid w:val="00283374"/>
    <w:rsid w:val="00296017"/>
    <w:rsid w:val="002E66E0"/>
    <w:rsid w:val="002E70EB"/>
    <w:rsid w:val="002F70FC"/>
    <w:rsid w:val="003F2AFF"/>
    <w:rsid w:val="004A2DF6"/>
    <w:rsid w:val="004C25E8"/>
    <w:rsid w:val="004D439C"/>
    <w:rsid w:val="005214FF"/>
    <w:rsid w:val="005A1BB7"/>
    <w:rsid w:val="00673F7A"/>
    <w:rsid w:val="009317B5"/>
    <w:rsid w:val="00952B49"/>
    <w:rsid w:val="009A3BD4"/>
    <w:rsid w:val="009B7D57"/>
    <w:rsid w:val="00C34BE1"/>
    <w:rsid w:val="00C41461"/>
    <w:rsid w:val="00D251C7"/>
    <w:rsid w:val="00E817B3"/>
    <w:rsid w:val="00E84328"/>
    <w:rsid w:val="00FB6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5E8"/>
    <w:pPr>
      <w:tabs>
        <w:tab w:val="center" w:pos="4153"/>
        <w:tab w:val="right" w:pos="8306"/>
      </w:tabs>
    </w:pPr>
  </w:style>
  <w:style w:type="character" w:customStyle="1" w:styleId="Char">
    <w:name w:val="Κεφαλίδα Char"/>
    <w:basedOn w:val="a0"/>
    <w:link w:val="a3"/>
    <w:uiPriority w:val="99"/>
    <w:semiHidden/>
    <w:rsid w:val="004C25E8"/>
    <w:rPr>
      <w:sz w:val="24"/>
      <w:szCs w:val="24"/>
    </w:rPr>
  </w:style>
  <w:style w:type="paragraph" w:styleId="a4">
    <w:name w:val="footer"/>
    <w:basedOn w:val="a"/>
    <w:link w:val="Char0"/>
    <w:uiPriority w:val="99"/>
    <w:semiHidden/>
    <w:unhideWhenUsed/>
    <w:rsid w:val="004C25E8"/>
    <w:pPr>
      <w:tabs>
        <w:tab w:val="center" w:pos="4153"/>
        <w:tab w:val="right" w:pos="8306"/>
      </w:tabs>
    </w:pPr>
  </w:style>
  <w:style w:type="character" w:customStyle="1" w:styleId="Char0">
    <w:name w:val="Υποσέλιδο Char"/>
    <w:basedOn w:val="a0"/>
    <w:link w:val="a4"/>
    <w:uiPriority w:val="99"/>
    <w:semiHidden/>
    <w:rsid w:val="004C25E8"/>
    <w:rPr>
      <w:sz w:val="24"/>
      <w:szCs w:val="24"/>
    </w:rPr>
  </w:style>
  <w:style w:type="paragraph" w:styleId="a5">
    <w:name w:val="Balloon Text"/>
    <w:basedOn w:val="a"/>
    <w:link w:val="Char1"/>
    <w:uiPriority w:val="99"/>
    <w:semiHidden/>
    <w:unhideWhenUsed/>
    <w:rsid w:val="00673F7A"/>
    <w:rPr>
      <w:rFonts w:ascii="Tahoma" w:hAnsi="Tahoma" w:cs="Tahoma"/>
      <w:sz w:val="16"/>
      <w:szCs w:val="16"/>
    </w:rPr>
  </w:style>
  <w:style w:type="character" w:customStyle="1" w:styleId="Char1">
    <w:name w:val="Κείμενο πλαισίου Char"/>
    <w:basedOn w:val="a0"/>
    <w:link w:val="a5"/>
    <w:uiPriority w:val="99"/>
    <w:semiHidden/>
    <w:rsid w:val="00673F7A"/>
    <w:rPr>
      <w:rFonts w:ascii="Tahoma" w:hAnsi="Tahoma" w:cs="Tahoma"/>
      <w:sz w:val="16"/>
      <w:szCs w:val="16"/>
    </w:rPr>
  </w:style>
  <w:style w:type="table" w:styleId="a6">
    <w:name w:val="Table Grid"/>
    <w:basedOn w:val="a1"/>
    <w:uiPriority w:val="59"/>
    <w:rsid w:val="004A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54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OAK.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OAK</Template>
  <TotalTime>29</TotalTime>
  <Pages>2</Pages>
  <Words>451</Words>
  <Characters>2440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2886</CharactersWithSpaces>
  <SharedDoc>false</SharedDoc>
  <HLinks>
    <vt:vector size="6" baseType="variant">
      <vt:variant>
        <vt:i4>3538944</vt:i4>
      </vt:variant>
      <vt:variant>
        <vt:i4>-1</vt:i4>
      </vt:variant>
      <vt:variant>
        <vt:i4>1028</vt:i4>
      </vt:variant>
      <vt:variant>
        <vt:i4>1</vt:i4>
      </vt:variant>
      <vt:variant>
        <vt:lpwstr>logo_page_agia_group1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DIAVGEIA</cp:lastModifiedBy>
  <cp:revision>7</cp:revision>
  <cp:lastPrinted>2015-12-21T07:04:00Z</cp:lastPrinted>
  <dcterms:created xsi:type="dcterms:W3CDTF">2015-12-21T06:41:00Z</dcterms:created>
  <dcterms:modified xsi:type="dcterms:W3CDTF">2015-12-24T08:05:00Z</dcterms:modified>
</cp:coreProperties>
</file>