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09" w:rsidRPr="00785141" w:rsidRDefault="00FA7C09" w:rsidP="00FA7C09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FA7C09" w:rsidRDefault="008366BF" w:rsidP="00FA7C0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149225</wp:posOffset>
            </wp:positionV>
            <wp:extent cx="124777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435" y="21398"/>
                <wp:lineTo x="21435" y="0"/>
                <wp:lineTo x="0" y="0"/>
              </wp:wrapPolygon>
            </wp:wrapTight>
            <wp:docPr id="1" name="Εικόνα 2" descr="C:\Users\user2.PREMIUM\Desktop\Flag_of_Gree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.PREMIUM\Desktop\Flag_of_Greec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130175</wp:posOffset>
            </wp:positionV>
            <wp:extent cx="115252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21" y="21200"/>
                <wp:lineTo x="21421" y="0"/>
                <wp:lineTo x="0" y="0"/>
              </wp:wrapPolygon>
            </wp:wrapTight>
            <wp:docPr id="4" name="Εικόνα 1" descr="C:\Users\user2.PREMIUM\Desktop\european-union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.PREMIUM\Desktop\european-union-flag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67" t="3922" r="3556" b="5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AB3" w:rsidRPr="00EE68E7" w:rsidRDefault="00D11103" w:rsidP="009E40EF">
      <w:pPr>
        <w:jc w:val="center"/>
        <w:rPr>
          <w:b/>
          <w:bCs/>
          <w:sz w:val="28"/>
          <w:szCs w:val="28"/>
        </w:rPr>
      </w:pPr>
      <w:r>
        <w:rPr>
          <w:rFonts w:ascii="Calibri" w:hAnsi="Calibri" w:cs="Arial"/>
          <w:noProof/>
        </w:rPr>
        <w:drawing>
          <wp:inline distT="0" distB="0" distL="0" distR="0" wp14:anchorId="38C36ABE" wp14:editId="3BE2D9BC">
            <wp:extent cx="1181100" cy="10001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B3" w:rsidRPr="00CC3952" w:rsidRDefault="00F94AB3" w:rsidP="00CC3952">
      <w:pPr>
        <w:ind w:left="426"/>
        <w:jc w:val="center"/>
        <w:rPr>
          <w:b/>
          <w:bCs/>
          <w:sz w:val="22"/>
          <w:szCs w:val="22"/>
        </w:rPr>
      </w:pPr>
    </w:p>
    <w:p w:rsidR="009E40EF" w:rsidRDefault="009E40EF" w:rsidP="009E40EF">
      <w:pPr>
        <w:jc w:val="center"/>
        <w:rPr>
          <w:b/>
          <w:bCs/>
          <w:sz w:val="28"/>
          <w:szCs w:val="28"/>
        </w:rPr>
      </w:pPr>
    </w:p>
    <w:p w:rsidR="00DC28FD" w:rsidRDefault="00DC28FD" w:rsidP="009E40EF">
      <w:pPr>
        <w:jc w:val="center"/>
        <w:rPr>
          <w:b/>
          <w:bCs/>
          <w:sz w:val="28"/>
          <w:szCs w:val="28"/>
        </w:rPr>
      </w:pPr>
    </w:p>
    <w:p w:rsidR="00DC28FD" w:rsidRDefault="00DC28FD" w:rsidP="009E40EF">
      <w:pPr>
        <w:jc w:val="center"/>
        <w:rPr>
          <w:b/>
          <w:bCs/>
          <w:sz w:val="28"/>
          <w:szCs w:val="28"/>
        </w:rPr>
      </w:pPr>
    </w:p>
    <w:p w:rsidR="00DC28FD" w:rsidRDefault="00DC28FD" w:rsidP="009E40EF">
      <w:pPr>
        <w:jc w:val="center"/>
        <w:rPr>
          <w:b/>
          <w:bCs/>
          <w:sz w:val="28"/>
          <w:szCs w:val="28"/>
        </w:rPr>
      </w:pPr>
    </w:p>
    <w:p w:rsidR="00DC28FD" w:rsidRDefault="00DC28FD" w:rsidP="009E40EF">
      <w:pPr>
        <w:jc w:val="center"/>
        <w:rPr>
          <w:b/>
          <w:bCs/>
          <w:sz w:val="28"/>
          <w:szCs w:val="28"/>
        </w:rPr>
      </w:pPr>
    </w:p>
    <w:p w:rsidR="00DC28FD" w:rsidRDefault="00DC28FD" w:rsidP="009E40EF">
      <w:pPr>
        <w:jc w:val="center"/>
        <w:rPr>
          <w:b/>
          <w:bCs/>
          <w:sz w:val="28"/>
          <w:szCs w:val="28"/>
        </w:rPr>
      </w:pPr>
    </w:p>
    <w:p w:rsidR="00DC28FD" w:rsidRDefault="00DC28FD" w:rsidP="009E40EF">
      <w:pPr>
        <w:jc w:val="center"/>
        <w:rPr>
          <w:b/>
          <w:bCs/>
          <w:sz w:val="28"/>
          <w:szCs w:val="28"/>
        </w:rPr>
      </w:pPr>
    </w:p>
    <w:p w:rsidR="00D11103" w:rsidRPr="00253C41" w:rsidRDefault="000F2016" w:rsidP="00D11103">
      <w:pPr>
        <w:tabs>
          <w:tab w:val="left" w:pos="9923"/>
        </w:tabs>
        <w:ind w:left="45"/>
        <w:jc w:val="center"/>
        <w:rPr>
          <w:b/>
          <w:bCs/>
          <w:color w:val="002060"/>
          <w:sz w:val="28"/>
          <w:szCs w:val="28"/>
        </w:rPr>
      </w:pPr>
      <w:r w:rsidRPr="00253C41">
        <w:rPr>
          <w:b/>
          <w:bCs/>
          <w:color w:val="002060"/>
          <w:sz w:val="28"/>
          <w:szCs w:val="28"/>
        </w:rPr>
        <w:t>ΕΝΤΥΠΟ ΚΑΤΑΓΡ</w:t>
      </w:r>
      <w:r w:rsidR="009E40EF" w:rsidRPr="00253C41">
        <w:rPr>
          <w:b/>
          <w:bCs/>
          <w:color w:val="002060"/>
          <w:sz w:val="28"/>
          <w:szCs w:val="28"/>
        </w:rPr>
        <w:t xml:space="preserve">ΑΦΗΣ </w:t>
      </w:r>
      <w:r w:rsidR="00FA2FB4" w:rsidRPr="00253C41">
        <w:rPr>
          <w:b/>
          <w:bCs/>
          <w:color w:val="002060"/>
          <w:sz w:val="28"/>
          <w:szCs w:val="28"/>
        </w:rPr>
        <w:t>ΔΡΑΣ</w:t>
      </w:r>
      <w:r w:rsidR="00253C41">
        <w:rPr>
          <w:b/>
          <w:bCs/>
          <w:color w:val="002060"/>
          <w:sz w:val="28"/>
          <w:szCs w:val="28"/>
        </w:rPr>
        <w:t xml:space="preserve">ΕΩΝ </w:t>
      </w:r>
    </w:p>
    <w:p w:rsidR="00D11103" w:rsidRPr="00061AEF" w:rsidRDefault="00253C41" w:rsidP="00D11103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</w:rPr>
      </w:pPr>
      <w:r>
        <w:rPr>
          <w:rFonts w:eastAsia="Calibri" w:cs="Tahoma"/>
          <w:b/>
          <w:bCs/>
          <w:sz w:val="32"/>
          <w:szCs w:val="32"/>
        </w:rPr>
        <w:t xml:space="preserve">Στα πλαίσια σχεδιασμού του Τοπικού Προγράμματος της ΟΤΔ </w:t>
      </w:r>
      <w:r w:rsidR="00C663D5">
        <w:rPr>
          <w:rFonts w:eastAsia="Calibri" w:cs="Tahoma"/>
          <w:b/>
          <w:bCs/>
          <w:sz w:val="32"/>
          <w:szCs w:val="32"/>
        </w:rPr>
        <w:t xml:space="preserve">Ο.Α.Κ. Α.Ε. </w:t>
      </w:r>
      <w:r w:rsidR="00D11103" w:rsidRPr="00061AEF">
        <w:rPr>
          <w:rFonts w:eastAsia="Calibri" w:cs="Tahoma"/>
          <w:b/>
          <w:bCs/>
          <w:sz w:val="32"/>
          <w:szCs w:val="32"/>
        </w:rPr>
        <w:t>προτάσεων Στρατηγικών Τοπικής ανάπτυξης με πρωτοβουλία τοπικών κοινοτήτων (</w:t>
      </w:r>
      <w:proofErr w:type="spellStart"/>
      <w:r w:rsidR="00D11103" w:rsidRPr="00061AEF">
        <w:rPr>
          <w:rFonts w:eastAsia="Calibri" w:cs="Tahoma"/>
          <w:b/>
          <w:bCs/>
          <w:sz w:val="32"/>
          <w:szCs w:val="32"/>
        </w:rPr>
        <w:t>ΤΑΠΤοΚ</w:t>
      </w:r>
      <w:proofErr w:type="spellEnd"/>
      <w:r w:rsidR="00D11103" w:rsidRPr="00061AEF">
        <w:rPr>
          <w:rFonts w:eastAsia="Calibri" w:cs="Tahoma"/>
          <w:b/>
          <w:bCs/>
          <w:sz w:val="32"/>
          <w:szCs w:val="32"/>
        </w:rPr>
        <w:t xml:space="preserve">), στο πλαίσιο του άξονα 5 (ΕΚΤ) </w:t>
      </w:r>
    </w:p>
    <w:p w:rsidR="00D11103" w:rsidRPr="00D41578" w:rsidRDefault="00D11103" w:rsidP="00D11103">
      <w:pPr>
        <w:tabs>
          <w:tab w:val="left" w:pos="9923"/>
        </w:tabs>
        <w:ind w:left="45"/>
        <w:jc w:val="center"/>
        <w:rPr>
          <w:rFonts w:eastAsia="Calibri" w:cs="Tahoma"/>
          <w:b/>
          <w:bCs/>
          <w:sz w:val="32"/>
          <w:szCs w:val="32"/>
        </w:rPr>
      </w:pPr>
      <w:r w:rsidRPr="00061AEF">
        <w:rPr>
          <w:rFonts w:eastAsia="Calibri" w:cs="Tahoma"/>
          <w:b/>
          <w:bCs/>
          <w:sz w:val="32"/>
          <w:szCs w:val="32"/>
        </w:rPr>
        <w:t>του ΕΠ «Κρήτη» 2014-2020</w:t>
      </w:r>
    </w:p>
    <w:p w:rsidR="009E40EF" w:rsidRPr="009E40EF" w:rsidRDefault="009E40EF" w:rsidP="009E40EF">
      <w:pPr>
        <w:jc w:val="center"/>
        <w:rPr>
          <w:b/>
          <w:bCs/>
          <w:sz w:val="28"/>
          <w:szCs w:val="28"/>
        </w:rPr>
      </w:pPr>
    </w:p>
    <w:p w:rsidR="00DC28FD" w:rsidRDefault="00DC28FD" w:rsidP="00FA7C09">
      <w:pPr>
        <w:rPr>
          <w:b/>
          <w:bCs/>
          <w:sz w:val="20"/>
          <w:szCs w:val="20"/>
        </w:rPr>
      </w:pPr>
    </w:p>
    <w:p w:rsidR="00FA7C09" w:rsidRPr="00785141" w:rsidRDefault="00DC28FD" w:rsidP="00FA7C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ΣΤΟΙΧΕΙΑ ΦΟΡΕΑ</w:t>
      </w:r>
      <w:r w:rsidR="00B57A2C">
        <w:rPr>
          <w:b/>
          <w:bCs/>
          <w:sz w:val="20"/>
          <w:szCs w:val="20"/>
        </w:rPr>
        <w:t xml:space="preserve"> </w:t>
      </w:r>
      <w:r w:rsidR="00FA7C09" w:rsidRPr="00785141">
        <w:rPr>
          <w:b/>
          <w:bCs/>
          <w:sz w:val="20"/>
          <w:szCs w:val="20"/>
        </w:rPr>
        <w:t>:………………………………………………………………….</w:t>
      </w:r>
    </w:p>
    <w:p w:rsidR="00FA7C09" w:rsidRPr="00785141" w:rsidRDefault="00FA7C09" w:rsidP="00FA7C09">
      <w:pPr>
        <w:rPr>
          <w:b/>
          <w:bCs/>
          <w:sz w:val="20"/>
          <w:szCs w:val="20"/>
        </w:rPr>
      </w:pPr>
    </w:p>
    <w:p w:rsidR="00FA7C09" w:rsidRPr="00785141" w:rsidRDefault="009A7642" w:rsidP="00FA7C09">
      <w:pPr>
        <w:rPr>
          <w:b/>
          <w:sz w:val="20"/>
          <w:szCs w:val="20"/>
        </w:rPr>
      </w:pPr>
      <w:r w:rsidRPr="00785141">
        <w:rPr>
          <w:b/>
          <w:bCs/>
          <w:sz w:val="20"/>
          <w:szCs w:val="20"/>
        </w:rPr>
        <w:t>ΥΠΕΥΘΥΝΟΣ ΕΠΙΚΟΙΝΩΝΙΑΣ</w:t>
      </w:r>
      <w:r w:rsidR="00FA7C09" w:rsidRPr="00785141">
        <w:rPr>
          <w:b/>
          <w:sz w:val="20"/>
          <w:szCs w:val="20"/>
        </w:rPr>
        <w:t>:………………………………………………………</w:t>
      </w:r>
      <w:r w:rsidRPr="00785141">
        <w:rPr>
          <w:b/>
          <w:sz w:val="20"/>
          <w:szCs w:val="20"/>
        </w:rPr>
        <w:t>...</w:t>
      </w:r>
    </w:p>
    <w:p w:rsidR="00FA7C09" w:rsidRPr="00785141" w:rsidRDefault="00FA7C09">
      <w:pPr>
        <w:rPr>
          <w:b/>
          <w:bCs/>
          <w:sz w:val="20"/>
          <w:szCs w:val="20"/>
        </w:rPr>
      </w:pPr>
    </w:p>
    <w:p w:rsidR="00FA7C09" w:rsidRPr="00785141" w:rsidRDefault="00FA7C09">
      <w:pPr>
        <w:rPr>
          <w:b/>
          <w:bCs/>
          <w:sz w:val="20"/>
          <w:szCs w:val="20"/>
        </w:rPr>
      </w:pPr>
      <w:r w:rsidRPr="00785141">
        <w:rPr>
          <w:b/>
          <w:bCs/>
          <w:sz w:val="20"/>
          <w:szCs w:val="20"/>
        </w:rPr>
        <w:t>Δ/ΝΣΗ ΑΛΛΗΛΟΓΡΑΦΙΑΣ:…………………………………………………………………………</w:t>
      </w:r>
    </w:p>
    <w:p w:rsidR="00FA7C09" w:rsidRPr="00785141" w:rsidRDefault="00FA7C09">
      <w:pPr>
        <w:rPr>
          <w:b/>
          <w:bCs/>
          <w:sz w:val="20"/>
          <w:szCs w:val="20"/>
        </w:rPr>
      </w:pPr>
    </w:p>
    <w:p w:rsidR="00FA7C09" w:rsidRPr="00785141" w:rsidRDefault="00FA7C09">
      <w:pPr>
        <w:rPr>
          <w:b/>
          <w:bCs/>
          <w:sz w:val="20"/>
          <w:szCs w:val="20"/>
        </w:rPr>
      </w:pPr>
      <w:r w:rsidRPr="00785141">
        <w:rPr>
          <w:b/>
          <w:bCs/>
          <w:sz w:val="20"/>
          <w:szCs w:val="20"/>
        </w:rPr>
        <w:t xml:space="preserve">ΤΗΛΕΦΩΝΑ: </w:t>
      </w:r>
      <w:r w:rsidR="009A7642" w:rsidRPr="00785141">
        <w:rPr>
          <w:b/>
          <w:bCs/>
          <w:sz w:val="20"/>
          <w:szCs w:val="20"/>
        </w:rPr>
        <w:t>……………………………………………………</w:t>
      </w:r>
    </w:p>
    <w:p w:rsidR="00FA7C09" w:rsidRPr="00785141" w:rsidRDefault="00FA7C09">
      <w:pPr>
        <w:rPr>
          <w:b/>
          <w:bCs/>
          <w:sz w:val="20"/>
          <w:szCs w:val="20"/>
        </w:rPr>
      </w:pPr>
    </w:p>
    <w:p w:rsidR="00FA7C09" w:rsidRPr="00785141" w:rsidRDefault="00FA7C09" w:rsidP="00FA7C09">
      <w:pPr>
        <w:rPr>
          <w:b/>
          <w:bCs/>
          <w:sz w:val="20"/>
          <w:szCs w:val="20"/>
        </w:rPr>
      </w:pPr>
      <w:r w:rsidRPr="00785141">
        <w:rPr>
          <w:b/>
          <w:bCs/>
          <w:sz w:val="20"/>
          <w:szCs w:val="20"/>
        </w:rPr>
        <w:t>FAX: …………………………………………….</w:t>
      </w:r>
    </w:p>
    <w:p w:rsidR="00FA7C09" w:rsidRPr="00785141" w:rsidRDefault="00FA7C09" w:rsidP="00FA7C09">
      <w:pPr>
        <w:rPr>
          <w:b/>
          <w:bCs/>
          <w:sz w:val="20"/>
          <w:szCs w:val="20"/>
        </w:rPr>
      </w:pPr>
    </w:p>
    <w:p w:rsidR="00FA7C09" w:rsidRPr="00785141" w:rsidRDefault="00FA7C09" w:rsidP="00FA7C09">
      <w:pPr>
        <w:rPr>
          <w:b/>
          <w:bCs/>
          <w:sz w:val="20"/>
          <w:szCs w:val="20"/>
        </w:rPr>
      </w:pPr>
      <w:r w:rsidRPr="00785141">
        <w:rPr>
          <w:b/>
          <w:bCs/>
          <w:sz w:val="20"/>
          <w:szCs w:val="20"/>
        </w:rPr>
        <w:t>E-MAIL: …………………………………………..</w:t>
      </w:r>
    </w:p>
    <w:p w:rsidR="00FA7C09" w:rsidRPr="00785141" w:rsidRDefault="00FA7C09" w:rsidP="00FA7C09">
      <w:pPr>
        <w:rPr>
          <w:b/>
          <w:bCs/>
          <w:sz w:val="20"/>
          <w:szCs w:val="20"/>
        </w:rPr>
      </w:pPr>
    </w:p>
    <w:p w:rsidR="00851C2C" w:rsidRDefault="00851C2C" w:rsidP="0084270B">
      <w:pPr>
        <w:spacing w:line="360" w:lineRule="auto"/>
        <w:rPr>
          <w:b/>
          <w:bCs/>
          <w:sz w:val="20"/>
          <w:szCs w:val="20"/>
        </w:rPr>
      </w:pPr>
    </w:p>
    <w:p w:rsidR="00FA2FB4" w:rsidRDefault="00FA2FB4" w:rsidP="0084270B">
      <w:pPr>
        <w:spacing w:line="360" w:lineRule="auto"/>
        <w:rPr>
          <w:b/>
          <w:bCs/>
          <w:sz w:val="20"/>
          <w:szCs w:val="20"/>
        </w:rPr>
        <w:sectPr w:rsidR="00FA2FB4" w:rsidSect="00FA2FB4">
          <w:footerReference w:type="default" r:id="rId12"/>
          <w:pgSz w:w="11906" w:h="16838"/>
          <w:pgMar w:top="1440" w:right="1700" w:bottom="1440" w:left="1800" w:header="708" w:footer="708" w:gutter="0"/>
          <w:cols w:space="708"/>
          <w:docGrid w:linePitch="360"/>
        </w:sectPr>
      </w:pPr>
    </w:p>
    <w:tbl>
      <w:tblPr>
        <w:tblW w:w="13785" w:type="dxa"/>
        <w:tblInd w:w="113" w:type="dxa"/>
        <w:tblLook w:val="04A0" w:firstRow="1" w:lastRow="0" w:firstColumn="1" w:lastColumn="0" w:noHBand="0" w:noVBand="1"/>
      </w:tblPr>
      <w:tblGrid>
        <w:gridCol w:w="3736"/>
        <w:gridCol w:w="7614"/>
        <w:gridCol w:w="2435"/>
      </w:tblGrid>
      <w:tr w:rsidR="00FA2FB4" w:rsidRPr="00FA2FB4" w:rsidTr="00FA2FB4">
        <w:trPr>
          <w:trHeight w:val="728"/>
        </w:trPr>
        <w:tc>
          <w:tcPr>
            <w:tcW w:w="1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FA2FB4" w:rsidRPr="00FA2FB4" w:rsidRDefault="00FA2FB4" w:rsidP="00FA2F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A2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ΔΡΑΣΕΙΣ </w:t>
            </w:r>
            <w:proofErr w:type="spellStart"/>
            <w:r w:rsidR="0025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ΤΑΠΤοΚ</w:t>
            </w:r>
            <w:proofErr w:type="spellEnd"/>
            <w:r w:rsidR="0025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2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ΕΚΤ</w:t>
            </w:r>
            <w:r w:rsidR="00DC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ΟΤΔ</w:t>
            </w:r>
            <w:proofErr w:type="spellEnd"/>
            <w:r w:rsidR="00DC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……….</w:t>
            </w:r>
          </w:p>
        </w:tc>
      </w:tr>
      <w:tr w:rsidR="00FA2FB4" w:rsidRPr="00FA2FB4" w:rsidTr="00FA2FB4">
        <w:trPr>
          <w:trHeight w:val="626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FA2FB4" w:rsidRPr="00FA2FB4" w:rsidRDefault="00FA2FB4" w:rsidP="00FA2F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A2FB4"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FA2FB4" w:rsidRPr="00FA2FB4" w:rsidRDefault="00FA2FB4" w:rsidP="00FA2F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A2FB4">
              <w:rPr>
                <w:rFonts w:ascii="Calibri" w:hAnsi="Calibri" w:cs="Calibri"/>
                <w:b/>
                <w:bCs/>
                <w:color w:val="000000"/>
              </w:rPr>
              <w:t xml:space="preserve">ΕΝΔΕΙΚΤΙΚΗ  ΠΕΡΙΓΡΑΦΗ ΔΡΑΣΗΣ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FA2FB4" w:rsidRPr="00FA2FB4" w:rsidRDefault="00FA2FB4" w:rsidP="00FA2F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A2FB4">
              <w:rPr>
                <w:rFonts w:ascii="Calibri" w:hAnsi="Calibri" w:cs="Calibri"/>
                <w:b/>
                <w:bCs/>
                <w:color w:val="000000"/>
              </w:rPr>
              <w:t>ΟΜΑΔΑ ΣΤΟΧΟΥ</w:t>
            </w:r>
          </w:p>
        </w:tc>
      </w:tr>
      <w:tr w:rsidR="00FA2FB4" w:rsidRPr="00FA2FB4" w:rsidTr="00FA2FB4">
        <w:trPr>
          <w:trHeight w:val="2313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B4" w:rsidRPr="00FA2FB4" w:rsidRDefault="00FA2FB4" w:rsidP="00FA2F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Συμβουλευτική 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B4" w:rsidRPr="00FA2FB4" w:rsidRDefault="00FA2FB4" w:rsidP="00FA2FB4">
            <w:pPr>
              <w:rPr>
                <w:rFonts w:ascii="Calibri" w:hAnsi="Calibri" w:cs="Calibri"/>
              </w:rPr>
            </w:pPr>
            <w:r w:rsidRPr="00FA2FB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B4" w:rsidRPr="00FA2FB4" w:rsidRDefault="00FA2FB4" w:rsidP="00FA2FB4">
            <w:pPr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2FB4" w:rsidRPr="00FA2FB4" w:rsidTr="00FA2FB4">
        <w:trPr>
          <w:trHeight w:val="2403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B4" w:rsidRPr="00FA2FB4" w:rsidRDefault="00FA2FB4" w:rsidP="00FA2F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2. Επιχορήγηση επιχειρήσεων για πρόσληψη ανέργων (ΝΘΕ)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B4" w:rsidRPr="00FA2FB4" w:rsidRDefault="00FA2FB4" w:rsidP="00FA2FB4">
            <w:pPr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B4" w:rsidRPr="00FA2FB4" w:rsidRDefault="00FA2FB4" w:rsidP="00FA2FB4">
            <w:pPr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2FB4" w:rsidRPr="00FA2FB4" w:rsidTr="00FA2FB4">
        <w:trPr>
          <w:trHeight w:val="2343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B4" w:rsidRPr="00FA2FB4" w:rsidRDefault="00FA2FB4" w:rsidP="00FA2F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 Επιχορήγηση για τη δημιουργία νέας επιχείρησης (τύπου ΝΕΕ)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B4" w:rsidRPr="00FA2FB4" w:rsidRDefault="00FA2FB4" w:rsidP="00FA2FB4">
            <w:pPr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B4" w:rsidRPr="00FA2FB4" w:rsidRDefault="00FA2FB4" w:rsidP="00FA2FB4">
            <w:pPr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2FB4" w:rsidRPr="00FA2FB4" w:rsidTr="00FA2FB4">
        <w:trPr>
          <w:trHeight w:val="2164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B4" w:rsidRPr="00FA2FB4" w:rsidRDefault="00FA2FB4" w:rsidP="00FA2F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4. Συνεχιζόμενη επαγγελματική κατάρτιση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B4" w:rsidRPr="00FA2FB4" w:rsidRDefault="00FA2FB4" w:rsidP="00FA2FB4">
            <w:pPr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B4" w:rsidRPr="00FA2FB4" w:rsidRDefault="00FA2FB4" w:rsidP="00FA2FB4">
            <w:pPr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2FB4" w:rsidRPr="00FA2FB4" w:rsidTr="00FA2FB4">
        <w:trPr>
          <w:trHeight w:val="2313"/>
        </w:trPr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B4" w:rsidRPr="00FA2FB4" w:rsidRDefault="00FA2FB4" w:rsidP="00FA2FB4">
            <w:pPr>
              <w:jc w:val="center"/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5. Παροχή υπηρεσιών προς ευπαθείς ομάδες των περιοχών παρέμβασης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B4" w:rsidRPr="00FA2FB4" w:rsidRDefault="00FA2FB4" w:rsidP="00FA2FB4">
            <w:pPr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B4" w:rsidRPr="00FA2FB4" w:rsidRDefault="00FA2FB4" w:rsidP="00FA2FB4">
            <w:pPr>
              <w:rPr>
                <w:rFonts w:ascii="Calibri" w:hAnsi="Calibri" w:cs="Calibri"/>
                <w:color w:val="000000"/>
              </w:rPr>
            </w:pPr>
            <w:r w:rsidRPr="00FA2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94AB3" w:rsidRPr="00F94AB3" w:rsidRDefault="00F94AB3" w:rsidP="00F94AB3">
      <w:pPr>
        <w:jc w:val="both"/>
        <w:rPr>
          <w:i/>
          <w:sz w:val="22"/>
          <w:szCs w:val="22"/>
          <w:u w:val="single"/>
        </w:rPr>
      </w:pPr>
      <w:r w:rsidRPr="00F94AB3">
        <w:rPr>
          <w:i/>
          <w:sz w:val="22"/>
          <w:szCs w:val="22"/>
          <w:u w:val="single"/>
        </w:rPr>
        <w:t>Το παρόν δελτίο δεν θεωρείται κατάθεση πρότασης, αλλά θα ληφθεί υπόψη για την κατάρτιση της τοπικής στρατηγικής του τοπικού σχεδίου δράσης.</w:t>
      </w:r>
    </w:p>
    <w:p w:rsidR="00C32A05" w:rsidRDefault="00C32A05" w:rsidP="0084270B">
      <w:pPr>
        <w:spacing w:line="360" w:lineRule="auto"/>
        <w:rPr>
          <w:b/>
          <w:bCs/>
          <w:sz w:val="20"/>
          <w:szCs w:val="20"/>
        </w:rPr>
      </w:pPr>
    </w:p>
    <w:p w:rsidR="0084270B" w:rsidRPr="00785141" w:rsidRDefault="0084270B" w:rsidP="0084270B">
      <w:pPr>
        <w:spacing w:line="360" w:lineRule="auto"/>
        <w:rPr>
          <w:b/>
          <w:bCs/>
          <w:sz w:val="20"/>
          <w:szCs w:val="20"/>
        </w:rPr>
      </w:pPr>
      <w:r w:rsidRPr="00785141">
        <w:rPr>
          <w:b/>
          <w:bCs/>
          <w:sz w:val="20"/>
          <w:szCs w:val="20"/>
        </w:rPr>
        <w:t>ΟΝΟΜΑΤΕΠΩΝΥΜΟ: …………………………</w:t>
      </w:r>
      <w:r w:rsidRPr="00785141">
        <w:rPr>
          <w:b/>
          <w:bCs/>
          <w:sz w:val="20"/>
          <w:szCs w:val="20"/>
        </w:rPr>
        <w:tab/>
      </w:r>
      <w:r w:rsidRPr="00785141">
        <w:rPr>
          <w:b/>
          <w:bCs/>
          <w:sz w:val="20"/>
          <w:szCs w:val="20"/>
        </w:rPr>
        <w:tab/>
        <w:t>ΗΜΕΡΟΜΗΝΙΑ:…………………….</w:t>
      </w:r>
    </w:p>
    <w:p w:rsidR="0084270B" w:rsidRPr="00785141" w:rsidRDefault="0084270B" w:rsidP="0084270B">
      <w:pPr>
        <w:spacing w:line="360" w:lineRule="auto"/>
        <w:rPr>
          <w:b/>
          <w:bCs/>
          <w:sz w:val="20"/>
          <w:szCs w:val="20"/>
        </w:rPr>
      </w:pPr>
    </w:p>
    <w:p w:rsidR="0084270B" w:rsidRPr="00785141" w:rsidRDefault="0084270B" w:rsidP="0084270B">
      <w:pPr>
        <w:spacing w:line="360" w:lineRule="auto"/>
        <w:rPr>
          <w:sz w:val="20"/>
          <w:szCs w:val="20"/>
        </w:rPr>
      </w:pPr>
      <w:r w:rsidRPr="00785141">
        <w:rPr>
          <w:b/>
          <w:bCs/>
          <w:sz w:val="20"/>
          <w:szCs w:val="20"/>
        </w:rPr>
        <w:t>ΥΠΟΓΡΑΦΗ/ΣΦΡΑΓΙΔΑ</w:t>
      </w:r>
      <w:r w:rsidR="007A41A9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9518015</wp:posOffset>
            </wp:positionV>
            <wp:extent cx="1419860" cy="795020"/>
            <wp:effectExtent l="19050" t="0" r="8890" b="0"/>
            <wp:wrapNone/>
            <wp:docPr id="5" name="3 - Εικόνα" descr="ΛΟΓΟΤΥΠΟ ΕΛΛΑΔΑ-ΚΥΠΡΟ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ΛΟΓΟΤΥΠΟ ΕΛΛΑΔΑ-ΚΥΠΡΟΣ 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270B" w:rsidRPr="00785141" w:rsidSect="00FA2FB4">
      <w:pgSz w:w="16838" w:h="11906" w:orient="landscape"/>
      <w:pgMar w:top="1797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FE" w:rsidRDefault="00332DFE" w:rsidP="00E246C9">
      <w:r>
        <w:separator/>
      </w:r>
    </w:p>
  </w:endnote>
  <w:endnote w:type="continuationSeparator" w:id="0">
    <w:p w:rsidR="00332DFE" w:rsidRDefault="00332DFE" w:rsidP="00E2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6832"/>
      <w:docPartObj>
        <w:docPartGallery w:val="Page Numbers (Bottom of Page)"/>
        <w:docPartUnique/>
      </w:docPartObj>
    </w:sdtPr>
    <w:sdtEndPr/>
    <w:sdtContent>
      <w:p w:rsidR="00633260" w:rsidRDefault="00925235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847725" cy="238760"/>
                  <wp:effectExtent l="19050" t="19050" r="18415" b="27940"/>
                  <wp:wrapNone/>
                  <wp:docPr id="6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77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33260" w:rsidRDefault="00DC28F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64D3C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66.7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" filled="t" strokecolor="gray" strokeweight="2.25pt">
                  <v:textbox inset=",0,,0">
                    <w:txbxContent>
                      <w:p w:rsidR="00633260" w:rsidRDefault="00DC28F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64D3C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3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BJZMIoXAIAAGM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FE" w:rsidRDefault="00332DFE" w:rsidP="00E246C9">
      <w:r>
        <w:separator/>
      </w:r>
    </w:p>
  </w:footnote>
  <w:footnote w:type="continuationSeparator" w:id="0">
    <w:p w:rsidR="00332DFE" w:rsidRDefault="00332DFE" w:rsidP="00E2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3F99"/>
    <w:multiLevelType w:val="hybridMultilevel"/>
    <w:tmpl w:val="CA4426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09"/>
    <w:rsid w:val="000C5FF8"/>
    <w:rsid w:val="000F2016"/>
    <w:rsid w:val="0011470A"/>
    <w:rsid w:val="00153A2A"/>
    <w:rsid w:val="00157ACE"/>
    <w:rsid w:val="00173FF6"/>
    <w:rsid w:val="001A7151"/>
    <w:rsid w:val="001B606D"/>
    <w:rsid w:val="001F31B1"/>
    <w:rsid w:val="00220BAD"/>
    <w:rsid w:val="00233F04"/>
    <w:rsid w:val="00252D40"/>
    <w:rsid w:val="00253C41"/>
    <w:rsid w:val="00274F6A"/>
    <w:rsid w:val="00332DFE"/>
    <w:rsid w:val="00422AB4"/>
    <w:rsid w:val="00461E82"/>
    <w:rsid w:val="0049086E"/>
    <w:rsid w:val="004A6B5E"/>
    <w:rsid w:val="0052568F"/>
    <w:rsid w:val="00526F1B"/>
    <w:rsid w:val="005605B8"/>
    <w:rsid w:val="005B5A43"/>
    <w:rsid w:val="00633260"/>
    <w:rsid w:val="006960DF"/>
    <w:rsid w:val="006D4A4D"/>
    <w:rsid w:val="006E75BF"/>
    <w:rsid w:val="00785141"/>
    <w:rsid w:val="0079558D"/>
    <w:rsid w:val="007A41A9"/>
    <w:rsid w:val="007B5E98"/>
    <w:rsid w:val="007D19C7"/>
    <w:rsid w:val="008366BF"/>
    <w:rsid w:val="0084270B"/>
    <w:rsid w:val="00851C2C"/>
    <w:rsid w:val="00854DEA"/>
    <w:rsid w:val="008B05D5"/>
    <w:rsid w:val="008B0AD2"/>
    <w:rsid w:val="008C1C66"/>
    <w:rsid w:val="009202E9"/>
    <w:rsid w:val="00925235"/>
    <w:rsid w:val="00932812"/>
    <w:rsid w:val="0096744F"/>
    <w:rsid w:val="009A7642"/>
    <w:rsid w:val="009E40EF"/>
    <w:rsid w:val="00A139A8"/>
    <w:rsid w:val="00A2370F"/>
    <w:rsid w:val="00A36227"/>
    <w:rsid w:val="00B20CEA"/>
    <w:rsid w:val="00B57A2C"/>
    <w:rsid w:val="00BC1CF8"/>
    <w:rsid w:val="00C32A05"/>
    <w:rsid w:val="00C64D3C"/>
    <w:rsid w:val="00C663D5"/>
    <w:rsid w:val="00C950EC"/>
    <w:rsid w:val="00CC3952"/>
    <w:rsid w:val="00D11103"/>
    <w:rsid w:val="00D11685"/>
    <w:rsid w:val="00D2039D"/>
    <w:rsid w:val="00D55F89"/>
    <w:rsid w:val="00DC28FD"/>
    <w:rsid w:val="00E246C9"/>
    <w:rsid w:val="00E903AC"/>
    <w:rsid w:val="00EB4154"/>
    <w:rsid w:val="00EE68E7"/>
    <w:rsid w:val="00EF2BBF"/>
    <w:rsid w:val="00F03D12"/>
    <w:rsid w:val="00F35603"/>
    <w:rsid w:val="00F36588"/>
    <w:rsid w:val="00F505A0"/>
    <w:rsid w:val="00F94AB3"/>
    <w:rsid w:val="00FA1276"/>
    <w:rsid w:val="00FA2FB4"/>
    <w:rsid w:val="00FA7C09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46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246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E246C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246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7A41A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41A9"/>
    <w:rPr>
      <w:rFonts w:ascii="Tahoma" w:eastAsia="Times New Roman" w:hAnsi="Tahoma" w:cs="Tahoma"/>
      <w:sz w:val="16"/>
      <w:szCs w:val="16"/>
      <w:lang w:eastAsia="el-GR"/>
    </w:rPr>
  </w:style>
  <w:style w:type="paragraph" w:styleId="3">
    <w:name w:val="Body Text 3"/>
    <w:basedOn w:val="a"/>
    <w:link w:val="3Char"/>
    <w:rsid w:val="007A41A9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3Char">
    <w:name w:val="Σώμα κείμενου 3 Char"/>
    <w:basedOn w:val="a0"/>
    <w:link w:val="3"/>
    <w:rsid w:val="007A41A9"/>
    <w:rPr>
      <w:rFonts w:ascii="Arial" w:eastAsia="Times New Roman" w:hAnsi="Arial" w:cs="Arial"/>
      <w:sz w:val="24"/>
      <w:szCs w:val="24"/>
    </w:rPr>
  </w:style>
  <w:style w:type="character" w:styleId="-">
    <w:name w:val="Hyperlink"/>
    <w:basedOn w:val="a0"/>
    <w:uiPriority w:val="99"/>
    <w:unhideWhenUsed/>
    <w:rsid w:val="007A41A9"/>
    <w:rPr>
      <w:color w:val="0563C1" w:themeColor="hyperlink"/>
      <w:u w:val="single"/>
    </w:rPr>
  </w:style>
  <w:style w:type="paragraph" w:customStyle="1" w:styleId="Default">
    <w:name w:val="Default"/>
    <w:rsid w:val="00CC39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CC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46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246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E246C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246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7A41A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41A9"/>
    <w:rPr>
      <w:rFonts w:ascii="Tahoma" w:eastAsia="Times New Roman" w:hAnsi="Tahoma" w:cs="Tahoma"/>
      <w:sz w:val="16"/>
      <w:szCs w:val="16"/>
      <w:lang w:eastAsia="el-GR"/>
    </w:rPr>
  </w:style>
  <w:style w:type="paragraph" w:styleId="3">
    <w:name w:val="Body Text 3"/>
    <w:basedOn w:val="a"/>
    <w:link w:val="3Char"/>
    <w:rsid w:val="007A41A9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3Char">
    <w:name w:val="Σώμα κείμενου 3 Char"/>
    <w:basedOn w:val="a0"/>
    <w:link w:val="3"/>
    <w:rsid w:val="007A41A9"/>
    <w:rPr>
      <w:rFonts w:ascii="Arial" w:eastAsia="Times New Roman" w:hAnsi="Arial" w:cs="Arial"/>
      <w:sz w:val="24"/>
      <w:szCs w:val="24"/>
    </w:rPr>
  </w:style>
  <w:style w:type="character" w:styleId="-">
    <w:name w:val="Hyperlink"/>
    <w:basedOn w:val="a0"/>
    <w:uiPriority w:val="99"/>
    <w:unhideWhenUsed/>
    <w:rsid w:val="007A41A9"/>
    <w:rPr>
      <w:color w:val="0563C1" w:themeColor="hyperlink"/>
      <w:u w:val="single"/>
    </w:rPr>
  </w:style>
  <w:style w:type="paragraph" w:customStyle="1" w:styleId="Default">
    <w:name w:val="Default"/>
    <w:rsid w:val="00CC39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CC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EDDB-AF80-4951-94CF-D73DD91D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GIWRGOS GIATROMANWLAKHS</dc:creator>
  <cp:lastModifiedBy>mayia</cp:lastModifiedBy>
  <cp:revision>2</cp:revision>
  <cp:lastPrinted>2017-11-23T11:25:00Z</cp:lastPrinted>
  <dcterms:created xsi:type="dcterms:W3CDTF">2017-11-28T10:13:00Z</dcterms:created>
  <dcterms:modified xsi:type="dcterms:W3CDTF">2017-11-28T10:13:00Z</dcterms:modified>
</cp:coreProperties>
</file>