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ED" w:rsidRPr="009C4740" w:rsidRDefault="00DD3CED" w:rsidP="009C4740">
      <w:pPr>
        <w:spacing w:line="360" w:lineRule="auto"/>
        <w:jc w:val="both"/>
        <w:rPr>
          <w:lang w:val="en-US"/>
        </w:rPr>
      </w:pPr>
      <w:r w:rsidRPr="009C4740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C68B617" wp14:editId="381E7A15">
            <wp:simplePos x="0" y="0"/>
            <wp:positionH relativeFrom="column">
              <wp:posOffset>-66675</wp:posOffset>
            </wp:positionH>
            <wp:positionV relativeFrom="paragraph">
              <wp:posOffset>-411480</wp:posOffset>
            </wp:positionV>
            <wp:extent cx="5274310" cy="1068070"/>
            <wp:effectExtent l="0" t="0" r="2540" b="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CED" w:rsidRPr="009C4740" w:rsidRDefault="00DD3CED" w:rsidP="009C4740">
      <w:pPr>
        <w:spacing w:line="360" w:lineRule="auto"/>
        <w:jc w:val="both"/>
        <w:rPr>
          <w:lang w:val="en-US"/>
        </w:rPr>
      </w:pPr>
    </w:p>
    <w:p w:rsidR="00DD3CED" w:rsidRPr="009C4740" w:rsidRDefault="00DD3CED" w:rsidP="009C4740">
      <w:pPr>
        <w:spacing w:line="360" w:lineRule="auto"/>
        <w:jc w:val="both"/>
      </w:pPr>
      <w:r w:rsidRPr="009C4740">
        <w:t xml:space="preserve">Χανιά </w:t>
      </w:r>
      <w:r w:rsidR="009C4740" w:rsidRPr="009C4740">
        <w:t>26</w:t>
      </w:r>
      <w:r w:rsidRPr="009C4740">
        <w:t>-0</w:t>
      </w:r>
      <w:r w:rsidR="004A24C6" w:rsidRPr="009C4740">
        <w:t>7</w:t>
      </w:r>
      <w:r w:rsidRPr="009C4740">
        <w:t>-2019</w:t>
      </w:r>
    </w:p>
    <w:p w:rsidR="00DD3CED" w:rsidRPr="009C4740" w:rsidRDefault="00DD3CED" w:rsidP="009C4740">
      <w:pPr>
        <w:spacing w:line="360" w:lineRule="auto"/>
        <w:jc w:val="both"/>
      </w:pPr>
    </w:p>
    <w:p w:rsidR="00DD3CED" w:rsidRPr="009C4740" w:rsidRDefault="009C4740" w:rsidP="009C4740">
      <w:pPr>
        <w:spacing w:line="360" w:lineRule="auto"/>
        <w:jc w:val="center"/>
        <w:rPr>
          <w:b/>
        </w:rPr>
      </w:pPr>
      <w:r w:rsidRPr="009C4740">
        <w:rPr>
          <w:b/>
        </w:rPr>
        <w:t>ΔΕΛΤΙΟ ΤΥΠΟΥ</w:t>
      </w:r>
    </w:p>
    <w:p w:rsidR="009C4740" w:rsidRPr="009C4740" w:rsidRDefault="009C4740" w:rsidP="009C4740">
      <w:pPr>
        <w:spacing w:line="360" w:lineRule="auto"/>
        <w:jc w:val="both"/>
      </w:pPr>
    </w:p>
    <w:p w:rsidR="00DD3CED" w:rsidRPr="009C4740" w:rsidRDefault="009C4740" w:rsidP="009C4740">
      <w:pPr>
        <w:spacing w:line="360" w:lineRule="auto"/>
        <w:jc w:val="both"/>
      </w:pPr>
      <w:r w:rsidRPr="009C4740">
        <w:t xml:space="preserve">ΘΕΜΑ: </w:t>
      </w:r>
      <w:r w:rsidR="00815075" w:rsidRPr="009C4740">
        <w:t xml:space="preserve">ΤΡΟΠΟΠΟΙΗΣΗ </w:t>
      </w:r>
      <w:r w:rsidR="00DD3CED" w:rsidRPr="009C4740">
        <w:t xml:space="preserve"> </w:t>
      </w:r>
      <w:r w:rsidR="00815075" w:rsidRPr="009C4740">
        <w:t>Σ</w:t>
      </w:r>
      <w:r w:rsidR="00DD3CED" w:rsidRPr="009C4740">
        <w:t>Τ</w:t>
      </w:r>
      <w:r w:rsidR="004A24C6" w:rsidRPr="009C4740">
        <w:t>ΗΝ 1</w:t>
      </w:r>
      <w:r w:rsidR="004A24C6" w:rsidRPr="009C4740">
        <w:rPr>
          <w:vertAlign w:val="superscript"/>
        </w:rPr>
        <w:t>Η</w:t>
      </w:r>
      <w:r w:rsidR="004A24C6" w:rsidRPr="009C4740">
        <w:t xml:space="preserve"> ΠΡΟΚΗΡΥΞΗ ΕΡΓΩΝ ΙΔΙΩΤΙΚΟΥ ΧΑΡΑΚΤΗΡΑ </w:t>
      </w:r>
      <w:r w:rsidR="00652F12" w:rsidRPr="009C4740">
        <w:t xml:space="preserve">ΤΟΥ ΠΡΟΓΡΑΜΜΑΤΟΣ CLLD/LEADER </w:t>
      </w:r>
    </w:p>
    <w:p w:rsidR="00DD3CED" w:rsidRPr="00B7623B" w:rsidRDefault="00DD3CED" w:rsidP="009C4740">
      <w:pPr>
        <w:spacing w:line="360" w:lineRule="auto"/>
        <w:jc w:val="both"/>
        <w:rPr>
          <w:lang w:val="en-US"/>
        </w:rPr>
      </w:pPr>
    </w:p>
    <w:p w:rsidR="00511D4B" w:rsidRPr="009C4740" w:rsidRDefault="00DD3CED" w:rsidP="009C4740">
      <w:pPr>
        <w:spacing w:line="360" w:lineRule="auto"/>
        <w:jc w:val="both"/>
      </w:pPr>
      <w:r w:rsidRPr="009C4740">
        <w:t xml:space="preserve">Από τον Οργανισμό Ανάπτυξης Κρήτης ανακοινώνεται </w:t>
      </w:r>
      <w:r w:rsidR="009E07AB">
        <w:t xml:space="preserve"> </w:t>
      </w:r>
      <w:r w:rsidR="00A46454" w:rsidRPr="009C4740">
        <w:t xml:space="preserve">η </w:t>
      </w:r>
      <w:r w:rsidR="00652F12" w:rsidRPr="009C4740">
        <w:t xml:space="preserve"> τροποποίηση της Πρόσκλησης των έργων Ιδιωτικού χαρακτήρα για το πρόγραμμα CLLD/LEADER η οποία αφορά:</w:t>
      </w:r>
    </w:p>
    <w:p w:rsidR="00652F12" w:rsidRPr="009C4740" w:rsidRDefault="00652F12" w:rsidP="009C4740">
      <w:pPr>
        <w:pStyle w:val="a4"/>
        <w:numPr>
          <w:ilvl w:val="0"/>
          <w:numId w:val="1"/>
        </w:numPr>
        <w:spacing w:line="360" w:lineRule="auto"/>
        <w:jc w:val="both"/>
      </w:pPr>
      <w:r w:rsidRPr="009C4740">
        <w:t xml:space="preserve">Την προσθήκη της </w:t>
      </w:r>
      <w:proofErr w:type="spellStart"/>
      <w:r w:rsidRPr="009C4740">
        <w:t>Υποδράσης</w:t>
      </w:r>
      <w:proofErr w:type="spellEnd"/>
      <w:r w:rsidRPr="009C4740">
        <w:t xml:space="preserve"> 19.2.2.2 «</w:t>
      </w:r>
      <w:r w:rsidRPr="009C4740">
        <w:rPr>
          <w:rFonts w:cstheme="minorHAnsi"/>
          <w:color w:val="000000"/>
        </w:rPr>
        <w:t>Ενίσχυση επενδύσεων στην μεταποίηση, εμπορία και/ή ανάπτυξη γεωργικών προϊόντων με αποτέλεσμα μη γεωργικό προϊόν για την εξυπηρέτηση ειδικών στόχων της τοπικής στρατηγικής». Και</w:t>
      </w:r>
    </w:p>
    <w:p w:rsidR="00652F12" w:rsidRPr="009C4740" w:rsidRDefault="00652F12" w:rsidP="009C4740">
      <w:pPr>
        <w:pStyle w:val="a4"/>
        <w:numPr>
          <w:ilvl w:val="0"/>
          <w:numId w:val="1"/>
        </w:numPr>
        <w:spacing w:line="360" w:lineRule="auto"/>
        <w:jc w:val="both"/>
      </w:pPr>
      <w:r w:rsidRPr="009C4740">
        <w:rPr>
          <w:rFonts w:cstheme="minorHAnsi"/>
          <w:color w:val="000000"/>
        </w:rPr>
        <w:t>Την παράταση της ημερομηνίας λήξ</w:t>
      </w:r>
      <w:r w:rsidR="00B7623B">
        <w:rPr>
          <w:rFonts w:cstheme="minorHAnsi"/>
          <w:color w:val="000000"/>
        </w:rPr>
        <w:t>ης της υποβολής των προτάσεων για την</w:t>
      </w:r>
      <w:r w:rsidRPr="009C4740">
        <w:rPr>
          <w:rFonts w:cstheme="minorHAnsi"/>
          <w:color w:val="000000"/>
        </w:rPr>
        <w:t xml:space="preserve"> </w:t>
      </w:r>
      <w:r w:rsidR="00B7623B">
        <w:rPr>
          <w:rFonts w:cstheme="minorHAnsi"/>
          <w:color w:val="000000"/>
        </w:rPr>
        <w:t xml:space="preserve">Τετάρτη </w:t>
      </w:r>
      <w:r w:rsidRPr="009C4740">
        <w:rPr>
          <w:rFonts w:cstheme="minorHAnsi"/>
          <w:color w:val="000000"/>
        </w:rPr>
        <w:t>2 Οκτωβρίου 2019.</w:t>
      </w:r>
    </w:p>
    <w:p w:rsidR="00652F12" w:rsidRPr="009C4740" w:rsidRDefault="00652F12" w:rsidP="009C4740">
      <w:pPr>
        <w:spacing w:line="360" w:lineRule="auto"/>
        <w:jc w:val="both"/>
      </w:pPr>
      <w:r w:rsidRPr="009C4740">
        <w:t xml:space="preserve">Όλα τα έγγραφα είναι αναρτημένα  στο </w:t>
      </w:r>
      <w:r w:rsidRPr="009C4740">
        <w:rPr>
          <w:lang w:val="en-US"/>
        </w:rPr>
        <w:t>site</w:t>
      </w:r>
      <w:r w:rsidRPr="009C4740">
        <w:t xml:space="preserve"> του Οργανισμού Ανάπτυξης Κρήτης Α.Ε. : </w:t>
      </w:r>
    </w:p>
    <w:p w:rsidR="00652F12" w:rsidRPr="009C4740" w:rsidRDefault="009C4740" w:rsidP="009C4740">
      <w:pPr>
        <w:spacing w:line="360" w:lineRule="auto"/>
        <w:jc w:val="both"/>
      </w:pPr>
      <w:hyperlink r:id="rId7" w:history="1">
        <w:r w:rsidRPr="009C4740">
          <w:rPr>
            <w:rStyle w:val="-"/>
          </w:rPr>
          <w:t>https://oakae.gr/anaptyksiaka-er</w:t>
        </w:r>
        <w:bookmarkStart w:id="0" w:name="_GoBack"/>
        <w:bookmarkEnd w:id="0"/>
        <w:r w:rsidRPr="009C4740">
          <w:rPr>
            <w:rStyle w:val="-"/>
          </w:rPr>
          <w:t>ga/leader-clld/2h-tropopoiisi-1is-prosklisis-idiotikon-ergon-clld-leader/</w:t>
        </w:r>
      </w:hyperlink>
      <w:r w:rsidR="00A46454" w:rsidRPr="009C4740">
        <w:tab/>
      </w:r>
      <w:r w:rsidR="00A46454" w:rsidRPr="009C4740">
        <w:tab/>
      </w:r>
      <w:r w:rsidR="00A46454" w:rsidRPr="009C4740">
        <w:tab/>
      </w:r>
      <w:r w:rsidR="00A46454" w:rsidRPr="009C4740">
        <w:tab/>
      </w:r>
      <w:r w:rsidR="00A46454" w:rsidRPr="009C4740">
        <w:tab/>
      </w:r>
      <w:r w:rsidR="00A46454" w:rsidRPr="009C4740">
        <w:tab/>
      </w:r>
    </w:p>
    <w:p w:rsidR="009C4740" w:rsidRPr="009C4740" w:rsidRDefault="00A46454" w:rsidP="009C4740">
      <w:pPr>
        <w:spacing w:line="360" w:lineRule="auto"/>
        <w:jc w:val="both"/>
      </w:pPr>
      <w:r w:rsidRPr="009C4740">
        <w:tab/>
      </w:r>
      <w:r w:rsidRPr="009C4740">
        <w:tab/>
      </w:r>
      <w:r w:rsidRPr="009C4740">
        <w:tab/>
      </w:r>
      <w:r w:rsidRPr="009C4740">
        <w:tab/>
      </w:r>
      <w:r w:rsidRPr="009C4740">
        <w:tab/>
      </w:r>
    </w:p>
    <w:p w:rsidR="00A46454" w:rsidRPr="009C4740" w:rsidRDefault="00A46454" w:rsidP="009C4740">
      <w:pPr>
        <w:spacing w:line="360" w:lineRule="auto"/>
        <w:jc w:val="both"/>
      </w:pPr>
    </w:p>
    <w:sectPr w:rsidR="00A46454" w:rsidRPr="009C4740" w:rsidSect="008121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F1B49"/>
    <w:multiLevelType w:val="hybridMultilevel"/>
    <w:tmpl w:val="1F2C41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ED"/>
    <w:rsid w:val="004A24C6"/>
    <w:rsid w:val="00511D4B"/>
    <w:rsid w:val="00652F12"/>
    <w:rsid w:val="00812192"/>
    <w:rsid w:val="00815075"/>
    <w:rsid w:val="009C4740"/>
    <w:rsid w:val="009E07AB"/>
    <w:rsid w:val="00A46454"/>
    <w:rsid w:val="00B7623B"/>
    <w:rsid w:val="00D122EA"/>
    <w:rsid w:val="00D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3C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2F1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52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3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3CE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52F12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52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akae.gr/anaptyksiaka-erga/leader-clld/2h-tropopoiisi-1is-prosklisis-idiotikon-ergon-clld-l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mayia</dc:creator>
  <cp:lastModifiedBy>mayia</cp:lastModifiedBy>
  <cp:revision>7</cp:revision>
  <dcterms:created xsi:type="dcterms:W3CDTF">2019-07-26T12:53:00Z</dcterms:created>
  <dcterms:modified xsi:type="dcterms:W3CDTF">2019-07-26T12:56:00Z</dcterms:modified>
</cp:coreProperties>
</file>