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B6D4" w14:textId="178C53B4" w:rsidR="00D83541" w:rsidRPr="00D83541" w:rsidRDefault="00D83541" w:rsidP="00D83541">
      <w:pPr>
        <w:jc w:val="center"/>
        <w:rPr>
          <w:rFonts w:eastAsia="Times New Roman" w:cs="Times New Roman"/>
          <w:b/>
          <w:bCs/>
          <w:sz w:val="32"/>
          <w:szCs w:val="16"/>
          <w:lang w:val="el-GR"/>
        </w:rPr>
      </w:pPr>
      <w:r w:rsidRPr="00D83541">
        <w:rPr>
          <w:rFonts w:eastAsia="Times New Roman" w:cs="Times New Roman"/>
          <w:b/>
          <w:bCs/>
          <w:sz w:val="32"/>
          <w:szCs w:val="16"/>
          <w:lang w:val="el-GR"/>
        </w:rPr>
        <w:t>ΕΡΓΟ:</w:t>
      </w:r>
      <w:r>
        <w:rPr>
          <w:rFonts w:eastAsia="Times New Roman" w:cs="Times New Roman"/>
          <w:b/>
          <w:bCs/>
          <w:sz w:val="32"/>
          <w:szCs w:val="16"/>
          <w:lang w:val="el-GR"/>
        </w:rPr>
        <w:t xml:space="preserve"> </w:t>
      </w:r>
      <w:r w:rsidRPr="00D83541">
        <w:rPr>
          <w:rFonts w:eastAsia="Times New Roman" w:cs="Times New Roman"/>
          <w:b/>
          <w:bCs/>
          <w:sz w:val="32"/>
          <w:szCs w:val="16"/>
          <w:lang w:val="el-GR"/>
        </w:rPr>
        <w:t>«ΣΧΕΔΙΟ ΔΙΑΧΕΙΡΙΣΗΣ (MASTER PLAN) ΤΩΝ ΥΔΡΑΥΛΙΚΩΝ ΕΡΓΩΝ ΚΡΗΤΗΣ»</w:t>
      </w:r>
    </w:p>
    <w:p w14:paraId="33BC49BD" w14:textId="1BA72A5A" w:rsidR="000C73C7" w:rsidRPr="00D83541" w:rsidRDefault="00D83541" w:rsidP="00D83541">
      <w:pPr>
        <w:jc w:val="center"/>
        <w:rPr>
          <w:rFonts w:eastAsia="Times New Roman" w:cs="Times New Roman"/>
          <w:b/>
          <w:bCs/>
          <w:sz w:val="32"/>
          <w:szCs w:val="16"/>
          <w:lang w:val="el-GR"/>
        </w:rPr>
      </w:pPr>
      <w:r w:rsidRPr="00D83541">
        <w:rPr>
          <w:rFonts w:eastAsia="Times New Roman" w:cs="Times New Roman"/>
          <w:b/>
          <w:bCs/>
          <w:sz w:val="32"/>
          <w:szCs w:val="16"/>
          <w:lang w:val="el-GR"/>
        </w:rPr>
        <w:t>ΚΑΤΑΛΟΓΟΣ ΠΑΡΑΔΟΤΕΩΝ</w:t>
      </w:r>
    </w:p>
    <w:p w14:paraId="4781821A" w14:textId="77777777" w:rsidR="00D83541" w:rsidRPr="00D83541" w:rsidRDefault="00D83541">
      <w:pPr>
        <w:rPr>
          <w:lang w:val="el-GR"/>
        </w:rPr>
      </w:pPr>
    </w:p>
    <w:tbl>
      <w:tblPr>
        <w:tblStyle w:val="-1"/>
        <w:tblW w:w="5000" w:type="pct"/>
        <w:jc w:val="center"/>
        <w:tblLook w:val="0400" w:firstRow="0" w:lastRow="0" w:firstColumn="0" w:lastColumn="0" w:noHBand="0" w:noVBand="1"/>
      </w:tblPr>
      <w:tblGrid>
        <w:gridCol w:w="1011"/>
        <w:gridCol w:w="7996"/>
      </w:tblGrid>
      <w:tr w:rsidR="00D83541" w:rsidRPr="00D83541" w14:paraId="56B8F50F" w14:textId="77777777" w:rsidTr="00D8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5000" w:type="pct"/>
            <w:gridSpan w:val="2"/>
            <w:shd w:val="clear" w:color="auto" w:fill="002060"/>
          </w:tcPr>
          <w:p w14:paraId="312FB470" w14:textId="6ED1F97A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3541">
              <w:t>TMHMΑ Υ1: «Εκπόνηση Γενικού Διαχειριστικού Σχεδίου (</w:t>
            </w:r>
            <w:proofErr w:type="spellStart"/>
            <w:r w:rsidRPr="00D83541">
              <w:t>Master</w:t>
            </w:r>
            <w:proofErr w:type="spellEnd"/>
            <w:r w:rsidRPr="00D83541">
              <w:t xml:space="preserve"> </w:t>
            </w:r>
            <w:proofErr w:type="spellStart"/>
            <w:r w:rsidRPr="00D83541">
              <w:t>Plan</w:t>
            </w:r>
            <w:proofErr w:type="spellEnd"/>
            <w:r w:rsidRPr="00D83541">
              <w:t>) Ύδρευσης - Άρδευσης νήσου Κρήτης»</w:t>
            </w:r>
          </w:p>
        </w:tc>
      </w:tr>
      <w:tr w:rsidR="00D83541" w:rsidRPr="00D83541" w14:paraId="0D1703B5" w14:textId="77777777" w:rsidTr="00D83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35E0F0EB" w14:textId="76C60DD3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83541">
              <w:rPr>
                <w:rFonts w:ascii="Calibri" w:hAnsi="Calibri" w:cs="Calibri"/>
                <w:b/>
                <w:bCs/>
                <w:sz w:val="20"/>
                <w:szCs w:val="20"/>
              </w:rPr>
              <w:t>ΚΩΔ</w:t>
            </w:r>
          </w:p>
        </w:tc>
        <w:tc>
          <w:tcPr>
            <w:tcW w:w="4439" w:type="pct"/>
          </w:tcPr>
          <w:p w14:paraId="118742B6" w14:textId="270D3C48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83541">
              <w:rPr>
                <w:rFonts w:ascii="Calibri" w:hAnsi="Calibri" w:cs="Calibri"/>
                <w:b/>
                <w:bCs/>
                <w:sz w:val="20"/>
                <w:szCs w:val="20"/>
              </w:rPr>
              <w:t>ΤΙΤΛΟΣ ΠΑΡΑΔΟΤΕΟΥ</w:t>
            </w:r>
          </w:p>
        </w:tc>
      </w:tr>
      <w:tr w:rsidR="00D83541" w:rsidRPr="00D83541" w14:paraId="0559509A" w14:textId="77777777" w:rsidTr="00D8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37B0CD42" w14:textId="5C614118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Υ1-1</w:t>
            </w:r>
          </w:p>
        </w:tc>
        <w:tc>
          <w:tcPr>
            <w:tcW w:w="4439" w:type="pct"/>
          </w:tcPr>
          <w:p w14:paraId="14BF2E20" w14:textId="1A0B14F5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ΓΕΝΙΚΗ ΠΕΡΙΓΡΑΦΗ ΤΗΣ ΠΕΡΙΟΧΗΣ ΜΕΛΕΤΗΣ</w:t>
            </w:r>
          </w:p>
        </w:tc>
      </w:tr>
      <w:tr w:rsidR="00D83541" w:rsidRPr="00D83541" w14:paraId="19F83D98" w14:textId="77777777" w:rsidTr="00D83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109E144C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Υ1-2</w:t>
            </w:r>
          </w:p>
        </w:tc>
        <w:tc>
          <w:tcPr>
            <w:tcW w:w="4439" w:type="pct"/>
          </w:tcPr>
          <w:p w14:paraId="1B7D64E7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ΑΝΑΛΥΤΙΚΗ ΠΕΡΙΓΡΑΦΗ ΥΦΙΣΤΑΜΕΝΗΣ ΚΑΤΑΣΤΑΣΗΣ</w:t>
            </w:r>
          </w:p>
        </w:tc>
      </w:tr>
      <w:tr w:rsidR="00D83541" w:rsidRPr="00D83541" w14:paraId="48EB34C7" w14:textId="77777777" w:rsidTr="00D8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635FBAFF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Υ1-2.1</w:t>
            </w:r>
          </w:p>
        </w:tc>
        <w:tc>
          <w:tcPr>
            <w:tcW w:w="4439" w:type="pct"/>
          </w:tcPr>
          <w:p w14:paraId="6A95AD1D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ΓΕΝΙΚΗ ΔΙΑΤΑΞΗ ΤΩΝ ΥΦΙΣΤΑΜΕΝΩΝ ΕΡΓΩΝ (1:50.000 ή 1:20.000)</w:t>
            </w:r>
          </w:p>
        </w:tc>
      </w:tr>
      <w:tr w:rsidR="00D83541" w:rsidRPr="00D83541" w14:paraId="00A0D2BE" w14:textId="77777777" w:rsidTr="00D83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025480B3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Υ1-2.2</w:t>
            </w:r>
          </w:p>
        </w:tc>
        <w:tc>
          <w:tcPr>
            <w:tcW w:w="4439" w:type="pct"/>
          </w:tcPr>
          <w:p w14:paraId="7EDA14A9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ΗΛΕΚΤΡΟΝΙΚΟ ΑΡΧΕΙΟ (ΤΥΠΟΥ KMZ) ΜΕ ΟΛΑ ΤΑ ΥΦΙΣΤΑΜΕΝΑ ΥΔΡΟΛΗΠΤΙΚΑ ΕΡΓΑ</w:t>
            </w:r>
          </w:p>
        </w:tc>
      </w:tr>
      <w:tr w:rsidR="00D83541" w:rsidRPr="00D83541" w14:paraId="278DB5CB" w14:textId="77777777" w:rsidTr="00D8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2E418817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Υ1-3</w:t>
            </w:r>
          </w:p>
        </w:tc>
        <w:tc>
          <w:tcPr>
            <w:tcW w:w="4439" w:type="pct"/>
          </w:tcPr>
          <w:p w14:paraId="230EA463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ΠΡΟΤΑΣΕΙΣ ΔΙΑΧΕΙΡΙΣΗΣ ΥΔΡΟΔΟΤΙΚΟΥ ΣΥΣΤΗΜΑΤΟΣ ΚΡΗΤΗΣ- ΠΡΟΒΛΕΨΕΙΣ ΜΕΛΛΟΝΤΙΚΗΣ ΖΗΤΗΣΗΣ</w:t>
            </w:r>
          </w:p>
        </w:tc>
      </w:tr>
      <w:tr w:rsidR="00D83541" w:rsidRPr="00D83541" w14:paraId="049758D4" w14:textId="77777777" w:rsidTr="00D83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028406AA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Υ1-4</w:t>
            </w:r>
          </w:p>
        </w:tc>
        <w:tc>
          <w:tcPr>
            <w:tcW w:w="4439" w:type="pct"/>
          </w:tcPr>
          <w:p w14:paraId="1E005A09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ΜΟΝΤΕΛΟ ΠΡΟΣΟΜΟΙΩΣΗΣ ΗΛΕΚΤΡΟΝΙΚΟ ΑΡΧΕΙΟ ΧΩΡΙΚΟΥ ΜΟΝΤΕΛΟΥ ΠΡΟΣΟΜΟΙΩΣΗΣ</w:t>
            </w:r>
          </w:p>
        </w:tc>
      </w:tr>
      <w:tr w:rsidR="00D83541" w:rsidRPr="00D83541" w14:paraId="034FB86C" w14:textId="77777777" w:rsidTr="00D8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58F5583B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Υ1-5</w:t>
            </w:r>
          </w:p>
        </w:tc>
        <w:tc>
          <w:tcPr>
            <w:tcW w:w="4439" w:type="pct"/>
          </w:tcPr>
          <w:p w14:paraId="5746C059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 xml:space="preserve">ΠΡΟΓΡΑΜΜΑ ΜΕΤΡΩΝ ΚΑΙ ΕΡΓΩΝ </w:t>
            </w:r>
          </w:p>
        </w:tc>
      </w:tr>
      <w:tr w:rsidR="00D83541" w:rsidRPr="00D83541" w14:paraId="51D9BF9D" w14:textId="77777777" w:rsidTr="00D83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2462C880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Υ1-6</w:t>
            </w:r>
          </w:p>
        </w:tc>
        <w:tc>
          <w:tcPr>
            <w:tcW w:w="4439" w:type="pct"/>
          </w:tcPr>
          <w:p w14:paraId="7CB291FE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ΣΧΕΔΙΑ ΠΡΟΤΕΙΝΟΜΕΝΩΝ ΕΡΓΩΝ</w:t>
            </w:r>
          </w:p>
        </w:tc>
      </w:tr>
      <w:tr w:rsidR="00D83541" w:rsidRPr="00D83541" w14:paraId="7C8A9525" w14:textId="77777777" w:rsidTr="00D8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2998BCAF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Υ1-7</w:t>
            </w:r>
          </w:p>
        </w:tc>
        <w:tc>
          <w:tcPr>
            <w:tcW w:w="4439" w:type="pct"/>
          </w:tcPr>
          <w:p w14:paraId="638B4676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ΠΡΟΜΕΛΕΤΕΣ ΠΡΟΤΕΙΝΟΜΕΝΩΝ ΕΡΓΩΝ</w:t>
            </w:r>
          </w:p>
        </w:tc>
      </w:tr>
      <w:tr w:rsidR="00D83541" w:rsidRPr="00D83541" w14:paraId="67183594" w14:textId="77777777" w:rsidTr="00D83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6B88B45C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Υ1-8</w:t>
            </w:r>
          </w:p>
        </w:tc>
        <w:tc>
          <w:tcPr>
            <w:tcW w:w="4439" w:type="pct"/>
          </w:tcPr>
          <w:p w14:paraId="767C1A71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ΕΚΘΕΣΗ ΠΡΟΤΑΣΕΩΝ ΔΙΑΧΕΙΡΙΣΗΣ ΤΗΣ ΖΗΤΗΣΗΣ ΚΑΙ ΟΙΚΟΝΟΜΙΚΗ ΑΝΑΛΥΣΗ</w:t>
            </w:r>
          </w:p>
        </w:tc>
      </w:tr>
      <w:tr w:rsidR="00D83541" w:rsidRPr="00D83541" w14:paraId="6BC2C59E" w14:textId="77777777" w:rsidTr="00D8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26CC4A1B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Υ1-9</w:t>
            </w:r>
          </w:p>
        </w:tc>
        <w:tc>
          <w:tcPr>
            <w:tcW w:w="4439" w:type="pct"/>
          </w:tcPr>
          <w:p w14:paraId="0643B166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ΜΟΝΤΕΛΟ ΤΙΜΟΛΟΓΗΣΗΣ ΤΟΥ ΝΕΡΟΥ ΥΔΡΕΥΣΗΣ</w:t>
            </w:r>
          </w:p>
        </w:tc>
      </w:tr>
      <w:tr w:rsidR="00D83541" w:rsidRPr="00D83541" w14:paraId="7952CC44" w14:textId="77777777" w:rsidTr="00D83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35A4D646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Υ1-11</w:t>
            </w:r>
          </w:p>
        </w:tc>
        <w:tc>
          <w:tcPr>
            <w:tcW w:w="4439" w:type="pct"/>
          </w:tcPr>
          <w:p w14:paraId="0FBD02EA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ΤΕΛΙΚΗ ΈΚΘΕΣΗ ΤΟΥ ΓΕΝΙΚΟΥ ΣΧΕΔΙΟΥ ΎΔΡΕΥΣΗΣ (MASTER PLAN)</w:t>
            </w:r>
          </w:p>
        </w:tc>
      </w:tr>
    </w:tbl>
    <w:p w14:paraId="0AAA6DB5" w14:textId="35225534" w:rsidR="00D83541" w:rsidRDefault="00D83541"/>
    <w:tbl>
      <w:tblPr>
        <w:tblStyle w:val="-1"/>
        <w:tblW w:w="5000" w:type="pct"/>
        <w:jc w:val="center"/>
        <w:tblLook w:val="0400" w:firstRow="0" w:lastRow="0" w:firstColumn="0" w:lastColumn="0" w:noHBand="0" w:noVBand="1"/>
      </w:tblPr>
      <w:tblGrid>
        <w:gridCol w:w="1011"/>
        <w:gridCol w:w="7996"/>
      </w:tblGrid>
      <w:tr w:rsidR="00D83541" w:rsidRPr="00D83541" w14:paraId="50DC2D3C" w14:textId="77777777" w:rsidTr="0066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5000" w:type="pct"/>
            <w:gridSpan w:val="2"/>
            <w:shd w:val="clear" w:color="auto" w:fill="002060"/>
          </w:tcPr>
          <w:p w14:paraId="7A0FF2A2" w14:textId="25D72A54" w:rsidR="00D83541" w:rsidRPr="00D83541" w:rsidRDefault="00D83541" w:rsidP="00661876">
            <w:pPr>
              <w:tabs>
                <w:tab w:val="left" w:pos="121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3541">
              <w:t>TMHMΑ Υ2: «Εκπόνηση Γενικού Διαχειριστικού Σχεδίου (</w:t>
            </w:r>
            <w:proofErr w:type="spellStart"/>
            <w:r w:rsidRPr="00D83541">
              <w:t>Master</w:t>
            </w:r>
            <w:proofErr w:type="spellEnd"/>
            <w:r w:rsidRPr="00D83541">
              <w:t xml:space="preserve"> </w:t>
            </w:r>
            <w:proofErr w:type="spellStart"/>
            <w:r w:rsidRPr="00D83541">
              <w:t>Plan</w:t>
            </w:r>
            <w:proofErr w:type="spellEnd"/>
            <w:r w:rsidRPr="00D83541">
              <w:t>) Έργων Αντιπλημμυρικής Προστασίας νήσου Κρήτης»</w:t>
            </w:r>
          </w:p>
        </w:tc>
      </w:tr>
      <w:tr w:rsidR="00D83541" w:rsidRPr="00D83541" w14:paraId="357ED9B2" w14:textId="77777777" w:rsidTr="00661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29C029E5" w14:textId="77777777" w:rsidR="00D83541" w:rsidRPr="00D83541" w:rsidRDefault="00D83541" w:rsidP="00661876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83541">
              <w:rPr>
                <w:rFonts w:ascii="Calibri" w:hAnsi="Calibri" w:cs="Calibri"/>
                <w:b/>
                <w:bCs/>
                <w:sz w:val="20"/>
                <w:szCs w:val="20"/>
              </w:rPr>
              <w:t>ΚΩΔ</w:t>
            </w:r>
          </w:p>
        </w:tc>
        <w:tc>
          <w:tcPr>
            <w:tcW w:w="4439" w:type="pct"/>
          </w:tcPr>
          <w:p w14:paraId="4C13FA87" w14:textId="77777777" w:rsidR="00D83541" w:rsidRPr="00D83541" w:rsidRDefault="00D83541" w:rsidP="00661876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83541">
              <w:rPr>
                <w:rFonts w:ascii="Calibri" w:hAnsi="Calibri" w:cs="Calibri"/>
                <w:b/>
                <w:bCs/>
                <w:sz w:val="20"/>
                <w:szCs w:val="20"/>
              </w:rPr>
              <w:t>ΤΙΤΛΟΣ ΠΑΡΑΔΟΤΕΟΥ</w:t>
            </w:r>
          </w:p>
        </w:tc>
      </w:tr>
      <w:tr w:rsidR="00D83541" w:rsidRPr="00D83541" w14:paraId="782C0967" w14:textId="77777777" w:rsidTr="0066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4D688B41" w14:textId="77777777" w:rsidR="00D83541" w:rsidRPr="00D83541" w:rsidRDefault="00D83541" w:rsidP="00661876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Υ2-1</w:t>
            </w:r>
          </w:p>
        </w:tc>
        <w:tc>
          <w:tcPr>
            <w:tcW w:w="4439" w:type="pct"/>
          </w:tcPr>
          <w:p w14:paraId="3EB31B53" w14:textId="77777777" w:rsidR="00D83541" w:rsidRPr="00D83541" w:rsidRDefault="00D83541" w:rsidP="00661876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ΈΚΘΕΣΗ ΚΑΤΑΓΡΑΦΗΣ ΚΑΙ ΟΡΓΑΝΩΣΗΣ ΤΗΣ ΥΠΑΡΧΟΥΣΑΣ ΠΛΗΡΟΦΟΡΙΑΣ (Σύνολο Κρήτης)</w:t>
            </w:r>
          </w:p>
        </w:tc>
      </w:tr>
      <w:tr w:rsidR="00D83541" w:rsidRPr="00D83541" w14:paraId="75EEBE20" w14:textId="77777777" w:rsidTr="00661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4C71B4D8" w14:textId="77777777" w:rsidR="00D83541" w:rsidRPr="00D83541" w:rsidRDefault="00D83541" w:rsidP="00661876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Υ2-2</w:t>
            </w:r>
          </w:p>
        </w:tc>
        <w:tc>
          <w:tcPr>
            <w:tcW w:w="4439" w:type="pct"/>
          </w:tcPr>
          <w:p w14:paraId="4133A932" w14:textId="77777777" w:rsidR="00D83541" w:rsidRPr="00D83541" w:rsidRDefault="00D83541" w:rsidP="00661876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ΈΚΘΕΣΗ ΑΞΙΟΛΟΓΗΣΗΣ ΤΗΣ ΥΠΑΡΧΟΥΣΑΣ ΚΑΤΑΣΤΑΣΗΣ</w:t>
            </w:r>
          </w:p>
        </w:tc>
      </w:tr>
      <w:tr w:rsidR="00D83541" w:rsidRPr="00D83541" w14:paraId="4532E1B0" w14:textId="77777777" w:rsidTr="00D8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787351B3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Υ2-3</w:t>
            </w:r>
          </w:p>
        </w:tc>
        <w:tc>
          <w:tcPr>
            <w:tcW w:w="4439" w:type="pct"/>
          </w:tcPr>
          <w:p w14:paraId="7B1229BF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ΈΚΘΕΣΗ ΔΙΑΧΕΙΡΙΣΗΣ ΚΑΙ ΑΝΤΙΜΕΤΩΠΙΣΗΣ ΠΛΗΜΜΥΡΙΚΟΥ ΚΙΝΔΥΝΟΥ</w:t>
            </w:r>
          </w:p>
        </w:tc>
      </w:tr>
      <w:tr w:rsidR="00D83541" w:rsidRPr="00D83541" w14:paraId="302ED967" w14:textId="77777777" w:rsidTr="00D83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2B40EE67" w14:textId="6644AD6E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Υ2-3</w:t>
            </w:r>
            <w:r>
              <w:rPr>
                <w:rFonts w:ascii="Calibri" w:hAnsi="Calibri" w:cs="Calibri"/>
                <w:sz w:val="20"/>
                <w:szCs w:val="20"/>
              </w:rPr>
              <w:t>Α</w:t>
            </w:r>
          </w:p>
        </w:tc>
        <w:tc>
          <w:tcPr>
            <w:tcW w:w="4439" w:type="pct"/>
          </w:tcPr>
          <w:p w14:paraId="7506AE2C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ΈΚΘΕΣΗ ΔΙΑΧΕΙΡΙΣΗΣ ΚΑΙ ΑΝΤΙΜΕΤΩΠΙΣΗΣ ΠΛΗΜΜΥΡΙΚΟΥ ΚΙΝΔΥΝΟΥ-- ΠΡΟΣ ΔΙΑΒΟΥΛΕΥΣΗ</w:t>
            </w:r>
          </w:p>
        </w:tc>
      </w:tr>
      <w:tr w:rsidR="00D83541" w:rsidRPr="00D83541" w14:paraId="6063598A" w14:textId="77777777" w:rsidTr="00D8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4C08EA43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Υ2-4</w:t>
            </w:r>
          </w:p>
        </w:tc>
        <w:tc>
          <w:tcPr>
            <w:tcW w:w="4439" w:type="pct"/>
          </w:tcPr>
          <w:p w14:paraId="0D0FF791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 xml:space="preserve">ΣΥΝΤΑΞΗ ΜΗΤΡΩΟΥ ΕΡΓΩΝ ΚΑΙ ΜΕΛΕΤΩΝ, </w:t>
            </w:r>
          </w:p>
        </w:tc>
      </w:tr>
      <w:tr w:rsidR="00D83541" w:rsidRPr="00D83541" w14:paraId="3B6F9873" w14:textId="77777777" w:rsidTr="00D83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tcW w:w="561" w:type="pct"/>
          </w:tcPr>
          <w:p w14:paraId="5E6EE9DC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Υ2-5</w:t>
            </w:r>
          </w:p>
        </w:tc>
        <w:tc>
          <w:tcPr>
            <w:tcW w:w="4439" w:type="pct"/>
          </w:tcPr>
          <w:p w14:paraId="600E77E2" w14:textId="77777777" w:rsidR="00D83541" w:rsidRPr="00D83541" w:rsidRDefault="00D83541" w:rsidP="00D83541">
            <w:pPr>
              <w:tabs>
                <w:tab w:val="left" w:pos="121"/>
              </w:tabs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83541">
              <w:rPr>
                <w:rFonts w:ascii="Calibri" w:hAnsi="Calibri" w:cs="Calibri"/>
                <w:sz w:val="20"/>
                <w:szCs w:val="20"/>
              </w:rPr>
              <w:t>ΒΑΣΗ ΔΕΔΟΜΕΝΩΝ ΕΡΓΩΝ</w:t>
            </w:r>
          </w:p>
        </w:tc>
      </w:tr>
    </w:tbl>
    <w:p w14:paraId="5965AF7A" w14:textId="77777777" w:rsidR="00D83541" w:rsidRDefault="00D83541"/>
    <w:sectPr w:rsidR="00D83541" w:rsidSect="00E91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44FB" w14:textId="77777777" w:rsidR="00A66233" w:rsidRDefault="00A66233" w:rsidP="00D83541">
      <w:pPr>
        <w:spacing w:after="0" w:line="240" w:lineRule="auto"/>
      </w:pPr>
      <w:r>
        <w:separator/>
      </w:r>
    </w:p>
  </w:endnote>
  <w:endnote w:type="continuationSeparator" w:id="0">
    <w:p w14:paraId="2A54421B" w14:textId="77777777" w:rsidR="00A66233" w:rsidRDefault="00A66233" w:rsidP="00D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19D8" w14:textId="77777777" w:rsidR="00D83541" w:rsidRDefault="00D835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C7A6" w14:textId="77777777" w:rsidR="00D83541" w:rsidRDefault="00D8354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98BA" w14:textId="77777777" w:rsidR="00D83541" w:rsidRDefault="00D835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E989" w14:textId="77777777" w:rsidR="00A66233" w:rsidRDefault="00A66233" w:rsidP="00D83541">
      <w:pPr>
        <w:spacing w:after="0" w:line="240" w:lineRule="auto"/>
      </w:pPr>
      <w:r>
        <w:separator/>
      </w:r>
    </w:p>
  </w:footnote>
  <w:footnote w:type="continuationSeparator" w:id="0">
    <w:p w14:paraId="09EA7C2C" w14:textId="77777777" w:rsidR="00A66233" w:rsidRDefault="00A66233" w:rsidP="00D8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FE8A" w14:textId="77777777" w:rsidR="00D83541" w:rsidRDefault="00D835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D83541" w:rsidRPr="00D83541" w14:paraId="15B68D06" w14:textId="77777777" w:rsidTr="008A58A3">
      <w:tc>
        <w:tcPr>
          <w:tcW w:w="2500" w:type="pct"/>
          <w:tcBorders>
            <w:bottom w:val="single" w:sz="4" w:space="0" w:color="auto"/>
          </w:tcBorders>
        </w:tcPr>
        <w:p w14:paraId="6B65F58F" w14:textId="7E837DF8" w:rsidR="00D83541" w:rsidRPr="00D83541" w:rsidRDefault="00D83541" w:rsidP="00D83541">
          <w:pPr>
            <w:tabs>
              <w:tab w:val="center" w:pos="4153"/>
              <w:tab w:val="right" w:pos="8306"/>
            </w:tabs>
            <w:spacing w:after="240"/>
          </w:pPr>
          <w:r w:rsidRPr="00D83541">
            <w:rPr>
              <w:noProof/>
              <w:lang w:eastAsia="el-GR"/>
            </w:rPr>
            <w:drawing>
              <wp:inline distT="0" distB="0" distL="0" distR="0" wp14:anchorId="320B025A" wp14:editId="2E9AAA49">
                <wp:extent cx="1424940" cy="327660"/>
                <wp:effectExtent l="0" t="0" r="3810" b="0"/>
                <wp:docPr id="1" name="Εικόνα 1" descr="ÎÏÎ¿ÏÎ­Î»ÎµÏÎ¼Î± ÎµÎ¹ÎºÏÎ½Î±Ï Î³Î¹Î± Î¿Î±Îº ÎºÏÎ·ÏÎ·Ï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ÎÏÎ¿ÏÎ­Î»ÎµÏÎ¼Î± ÎµÎ¹ÎºÏÎ½Î±Ï Î³Î¹Î± Î¿Î±Îº ÎºÏÎ·ÏÎ·Ï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tcBorders>
            <w:bottom w:val="single" w:sz="4" w:space="0" w:color="auto"/>
          </w:tcBorders>
          <w:vAlign w:val="center"/>
        </w:tcPr>
        <w:p w14:paraId="418A5800" w14:textId="77777777" w:rsidR="00D83541" w:rsidRPr="00D83541" w:rsidRDefault="00D83541" w:rsidP="00D83541">
          <w:pPr>
            <w:jc w:val="right"/>
            <w:rPr>
              <w:rFonts w:eastAsiaTheme="minorEastAsia"/>
              <w:b/>
              <w:bCs/>
              <w:caps/>
              <w:lang w:eastAsia="el-GR"/>
            </w:rPr>
          </w:pPr>
        </w:p>
        <w:p w14:paraId="735EC4F3" w14:textId="77777777" w:rsidR="00D83541" w:rsidRPr="00D83541" w:rsidRDefault="00D83541" w:rsidP="00D83541">
          <w:pPr>
            <w:jc w:val="right"/>
            <w:rPr>
              <w:rFonts w:eastAsiaTheme="minorEastAsia"/>
              <w:b/>
              <w:bCs/>
              <w:caps/>
              <w:sz w:val="20"/>
              <w:szCs w:val="72"/>
              <w:lang w:eastAsia="el-GR"/>
            </w:rPr>
          </w:pPr>
        </w:p>
      </w:tc>
    </w:tr>
  </w:tbl>
  <w:p w14:paraId="174CE4A4" w14:textId="77777777" w:rsidR="00D83541" w:rsidRPr="00D83541" w:rsidRDefault="00D83541" w:rsidP="00D83541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BA32" w14:textId="77777777" w:rsidR="00D83541" w:rsidRDefault="00D83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41"/>
    <w:rsid w:val="00086589"/>
    <w:rsid w:val="000C73C7"/>
    <w:rsid w:val="0012796D"/>
    <w:rsid w:val="001844C8"/>
    <w:rsid w:val="003C122B"/>
    <w:rsid w:val="00670B5B"/>
    <w:rsid w:val="00A66233"/>
    <w:rsid w:val="00AB7250"/>
    <w:rsid w:val="00D83541"/>
    <w:rsid w:val="00E33DF9"/>
    <w:rsid w:val="00E91A6E"/>
    <w:rsid w:val="00F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013C"/>
  <w15:chartTrackingRefBased/>
  <w15:docId w15:val="{78D7E867-C56C-4C23-BB18-DD9E5720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D83541"/>
    <w:pPr>
      <w:spacing w:after="0" w:line="240" w:lineRule="auto"/>
    </w:pPr>
    <w:rPr>
      <w:rFonts w:eastAsia="Times New Roman" w:cs="Times New Roman"/>
      <w:lang w:val="el-G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a3">
    <w:name w:val="header"/>
    <w:aliases w:val="hd,Header 2,Heade,Header Titlos Prosforas,Titlos Prosforas"/>
    <w:basedOn w:val="a"/>
    <w:link w:val="Char"/>
    <w:uiPriority w:val="99"/>
    <w:unhideWhenUsed/>
    <w:rsid w:val="00D8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aliases w:val="hd Char,Header 2 Char,Heade Char,Header Titlos Prosforas Char,Titlos Prosforas Char"/>
    <w:basedOn w:val="a0"/>
    <w:link w:val="a3"/>
    <w:rsid w:val="00D83541"/>
  </w:style>
  <w:style w:type="paragraph" w:styleId="a4">
    <w:name w:val="footer"/>
    <w:basedOn w:val="a"/>
    <w:link w:val="Char0"/>
    <w:uiPriority w:val="99"/>
    <w:unhideWhenUsed/>
    <w:rsid w:val="00D8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83541"/>
  </w:style>
  <w:style w:type="paragraph" w:styleId="a5">
    <w:name w:val="No Spacing"/>
    <w:link w:val="Char1"/>
    <w:uiPriority w:val="1"/>
    <w:qFormat/>
    <w:rsid w:val="00D83541"/>
    <w:pPr>
      <w:spacing w:after="0" w:line="240" w:lineRule="auto"/>
    </w:pPr>
    <w:rPr>
      <w:rFonts w:eastAsiaTheme="minorEastAsia" w:cs="Times New Roman"/>
      <w:lang w:val="el-GR" w:eastAsia="el-GR"/>
    </w:rPr>
  </w:style>
  <w:style w:type="character" w:customStyle="1" w:styleId="Char1">
    <w:name w:val="Χωρίς διάστιχο Char"/>
    <w:basedOn w:val="a0"/>
    <w:link w:val="a5"/>
    <w:uiPriority w:val="1"/>
    <w:locked/>
    <w:rsid w:val="00D83541"/>
    <w:rPr>
      <w:rFonts w:eastAsiaTheme="minorEastAsia" w:cs="Times New Roman"/>
      <w:lang w:val="el-GR" w:eastAsia="el-GR"/>
    </w:rPr>
  </w:style>
  <w:style w:type="table" w:styleId="a6">
    <w:name w:val="Table Grid"/>
    <w:basedOn w:val="a1"/>
    <w:uiPriority w:val="99"/>
    <w:rsid w:val="00D83541"/>
    <w:pPr>
      <w:spacing w:after="0" w:line="240" w:lineRule="auto"/>
    </w:pPr>
    <w:rPr>
      <w:rFonts w:eastAsia="Times New Roman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Evina Gavalakis</dc:creator>
  <cp:keywords/>
  <dc:description/>
  <cp:lastModifiedBy>Evina Gavalakis</cp:lastModifiedBy>
  <cp:revision>1</cp:revision>
  <dcterms:created xsi:type="dcterms:W3CDTF">2021-10-06T13:56:00Z</dcterms:created>
  <dcterms:modified xsi:type="dcterms:W3CDTF">2021-10-06T14:01:00Z</dcterms:modified>
</cp:coreProperties>
</file>