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57" w:rsidRPr="006E3509" w:rsidRDefault="00A64B57" w:rsidP="00A64B57">
      <w:pPr>
        <w:pStyle w:val="Heading2"/>
        <w:tabs>
          <w:tab w:val="clear" w:pos="567"/>
          <w:tab w:val="left" w:pos="0"/>
        </w:tabs>
        <w:ind w:left="0" w:firstLine="0"/>
        <w:rPr>
          <w:highlight w:val="yellow"/>
          <w:lang w:val="el-GR"/>
        </w:rPr>
      </w:pPr>
      <w:bookmarkStart w:id="0" w:name="_Toc206766154"/>
      <w:bookmarkStart w:id="1" w:name="_Toc211324410"/>
      <w:bookmarkStart w:id="2" w:name="_Toc211431609"/>
      <w:bookmarkStart w:id="3" w:name="_Toc212793372"/>
      <w:bookmarkStart w:id="4" w:name="_Toc218616767"/>
      <w:r w:rsidRPr="00A33169">
        <w:rPr>
          <w:rFonts w:ascii="Calibri" w:hAnsi="Calibri"/>
          <w:lang w:val="el-GR"/>
        </w:rPr>
        <w:t>ΠΑΡΑΡΤΗΜΑ Χ – Υπόδειγμα περιεχομένου Υ.Δ. περί μη ρωσικής εμπλοκής</w:t>
      </w:r>
      <w:bookmarkEnd w:id="0"/>
      <w:bookmarkEnd w:id="1"/>
      <w:bookmarkEnd w:id="2"/>
      <w:bookmarkEnd w:id="3"/>
      <w:bookmarkEnd w:id="4"/>
    </w:p>
    <w:p w:rsidR="00A64B57" w:rsidRDefault="00A64B57" w:rsidP="00A64B57">
      <w:pPr>
        <w:rPr>
          <w:highlight w:val="yellow"/>
          <w:lang w:val="el-GR"/>
        </w:rPr>
      </w:pPr>
    </w:p>
    <w:p w:rsidR="00A64B57" w:rsidRPr="00A3213D" w:rsidRDefault="00A64B57" w:rsidP="00A64B57">
      <w:pPr>
        <w:rPr>
          <w:lang w:val="el-GR" w:eastAsia="ar-SA"/>
        </w:rPr>
      </w:pPr>
      <w:r w:rsidRPr="00A3213D">
        <w:rPr>
          <w:lang w:val="el-GR"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rsidR="00A64B57" w:rsidRPr="00A3213D" w:rsidRDefault="00A64B57" w:rsidP="00A64B57">
      <w:pPr>
        <w:rPr>
          <w:i/>
          <w:lang w:val="el-GR" w:eastAsia="ar-SA"/>
        </w:rPr>
      </w:pPr>
      <w:r w:rsidRPr="00A3213D">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A64B57" w:rsidRPr="00A3213D" w:rsidRDefault="00A64B57" w:rsidP="00A64B57">
      <w:pPr>
        <w:rPr>
          <w:i/>
          <w:lang w:val="el-GR" w:eastAsia="ar-SA"/>
        </w:rPr>
      </w:pPr>
      <w:r w:rsidRPr="00A3213D">
        <w:rPr>
          <w:i/>
          <w:lang w:val="el-GR" w:eastAsia="ar-SA"/>
        </w:rPr>
        <w:t xml:space="preserve">Συγκεκριμένα δηλώνω ότι: </w:t>
      </w:r>
    </w:p>
    <w:p w:rsidR="00A64B57" w:rsidRPr="00A3213D" w:rsidRDefault="00A64B57" w:rsidP="00A64B57">
      <w:pPr>
        <w:rPr>
          <w:i/>
          <w:lang w:val="el-GR" w:eastAsia="ar-SA"/>
        </w:rPr>
      </w:pPr>
      <w:r w:rsidRPr="00A3213D">
        <w:rPr>
          <w:i/>
          <w:lang w:val="el-GR" w:eastAsia="ar-SA"/>
        </w:rPr>
        <w:t>(α)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A64B57" w:rsidRPr="00A3213D" w:rsidRDefault="00A64B57" w:rsidP="00A64B57">
      <w:pPr>
        <w:rPr>
          <w:i/>
          <w:lang w:val="el-GR" w:eastAsia="ar-SA"/>
        </w:rPr>
      </w:pPr>
      <w:r w:rsidRPr="00A3213D">
        <w:rPr>
          <w:i/>
          <w:lang w:val="el-GR" w:eastAsia="ar-SA"/>
        </w:rPr>
        <w:t>(β)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A64B57" w:rsidRPr="00A3213D" w:rsidRDefault="00A64B57" w:rsidP="00A64B57">
      <w:pPr>
        <w:rPr>
          <w:i/>
          <w:lang w:val="el-GR" w:eastAsia="ar-SA"/>
        </w:rPr>
      </w:pPr>
      <w:r w:rsidRPr="00A3213D">
        <w:rPr>
          <w:i/>
          <w:lang w:val="el-GR" w:eastAsia="ar-SA"/>
        </w:rPr>
        <w:t xml:space="preserve">(γ) </w:t>
      </w:r>
      <w:r>
        <w:rPr>
          <w:i/>
          <w:lang w:val="el-GR" w:eastAsia="ar-SA"/>
        </w:rPr>
        <w:t>τόσο</w:t>
      </w:r>
      <w:r w:rsidRPr="00A3213D">
        <w:rPr>
          <w:i/>
          <w:lang w:val="el-GR" w:eastAsia="ar-SA"/>
        </w:rPr>
        <w:t xml:space="preserve"> ο υπεύθυνα δηλώνων</w:t>
      </w:r>
      <w:r>
        <w:rPr>
          <w:i/>
          <w:lang w:val="el-GR" w:eastAsia="ar-SA"/>
        </w:rPr>
        <w:t xml:space="preserve">, όσο και </w:t>
      </w:r>
      <w:r w:rsidRPr="00A3213D">
        <w:rPr>
          <w:i/>
          <w:lang w:val="el-GR" w:eastAsia="ar-SA"/>
        </w:rPr>
        <w:t xml:space="preserve"> ο οικονομικός φορέας που εκπροσωπώ</w:t>
      </w:r>
      <w:r>
        <w:rPr>
          <w:i/>
          <w:lang w:val="el-GR" w:eastAsia="ar-SA"/>
        </w:rPr>
        <w:t>,</w:t>
      </w:r>
      <w:r w:rsidRPr="00A3213D">
        <w:rPr>
          <w:i/>
          <w:lang w:val="el-GR" w:eastAsia="ar-SA"/>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A64B57" w:rsidRPr="00A3213D" w:rsidRDefault="00A64B57" w:rsidP="00A64B57">
      <w:pPr>
        <w:rPr>
          <w:lang w:val="el-GR" w:eastAsia="ar-SA"/>
        </w:rPr>
      </w:pPr>
      <w:r w:rsidRPr="00A3213D">
        <w:rPr>
          <w:lang w:val="el-GR" w:eastAsia="ar-SA"/>
        </w:rPr>
        <w:t>(</w:t>
      </w:r>
      <w:r w:rsidRPr="00A3213D">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75348E" w:rsidRPr="00A64B57" w:rsidRDefault="0075348E">
      <w:pPr>
        <w:rPr>
          <w:lang w:val="el-GR"/>
        </w:rPr>
      </w:pPr>
      <w:bookmarkStart w:id="5" w:name="_GoBack"/>
      <w:bookmarkEnd w:id="5"/>
    </w:p>
    <w:sectPr w:rsidR="0075348E" w:rsidRPr="00A64B5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57"/>
    <w:rsid w:val="0075348E"/>
    <w:rsid w:val="00A64B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B6EDC-9B90-49B4-9358-506A162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B57"/>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A64B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1"/>
    <w:qFormat/>
    <w:rsid w:val="00A64B57"/>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A64B57"/>
    <w:rPr>
      <w:rFonts w:asciiTheme="majorHAnsi" w:eastAsiaTheme="majorEastAsia" w:hAnsiTheme="majorHAnsi" w:cstheme="majorBidi"/>
      <w:color w:val="2E74B5" w:themeColor="accent1" w:themeShade="BF"/>
      <w:sz w:val="26"/>
      <w:szCs w:val="26"/>
      <w:lang w:val="en-GB" w:eastAsia="zh-CN"/>
    </w:rPr>
  </w:style>
  <w:style w:type="character" w:customStyle="1" w:styleId="Heading2Char1">
    <w:name w:val="Heading 2 Char1"/>
    <w:link w:val="Heading2"/>
    <w:rsid w:val="00A64B57"/>
    <w:rPr>
      <w:rFonts w:ascii="Arial" w:eastAsia="Times New Roman" w:hAnsi="Arial" w:cs="Arial"/>
      <w:b/>
      <w:color w:val="002060"/>
      <w:sz w:val="24"/>
      <w:lang w:val="en-GB" w:eastAsia="zh-CN"/>
    </w:rPr>
  </w:style>
  <w:style w:type="character" w:customStyle="1" w:styleId="Heading1Char">
    <w:name w:val="Heading 1 Char"/>
    <w:basedOn w:val="DefaultParagraphFont"/>
    <w:link w:val="Heading1"/>
    <w:uiPriority w:val="9"/>
    <w:rsid w:val="00A64B57"/>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1653</Characters>
  <Application>Microsoft Office Word</Application>
  <DocSecurity>0</DocSecurity>
  <Lines>275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2026-01-13T10:24:00Z</dcterms:created>
  <dcterms:modified xsi:type="dcterms:W3CDTF">2026-01-13T10:24:00Z</dcterms:modified>
</cp:coreProperties>
</file>