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84" w:rsidRPr="009A4DA1" w:rsidRDefault="00FD2684" w:rsidP="00FD2684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83629020"/>
      <w:bookmarkStart w:id="1" w:name="_Toc229563880"/>
      <w:bookmarkStart w:id="2" w:name="_GoBack"/>
      <w:bookmarkEnd w:id="2"/>
      <w:r w:rsidRPr="009A4DA1">
        <w:rPr>
          <w:rFonts w:ascii="Calibri" w:hAnsi="Calibri"/>
          <w:lang w:val="el-GR"/>
        </w:rPr>
        <w:t>ΠΑΡΑΡΤΗΜΑ ΙΙΙ – Υπόδειγμα Οικονομικής Προσφοράς</w:t>
      </w:r>
      <w:bookmarkEnd w:id="0"/>
      <w:bookmarkEnd w:id="1"/>
    </w:p>
    <w:p w:rsidR="00FD2684" w:rsidRPr="009A4DA1" w:rsidRDefault="00FD2684" w:rsidP="00FD2684">
      <w:pPr>
        <w:suppressAutoHyphens w:val="0"/>
        <w:spacing w:after="0"/>
        <w:ind w:left="5040" w:firstLine="720"/>
        <w:jc w:val="right"/>
        <w:rPr>
          <w:b/>
          <w:sz w:val="28"/>
          <w:szCs w:val="28"/>
          <w:lang w:val="el-GR"/>
        </w:rPr>
      </w:pPr>
    </w:p>
    <w:p w:rsidR="00FD2684" w:rsidRPr="009A4DA1" w:rsidRDefault="00FD2684" w:rsidP="00FD2684">
      <w:pPr>
        <w:spacing w:after="0" w:line="264" w:lineRule="auto"/>
        <w:ind w:left="284"/>
        <w:rPr>
          <w:b/>
          <w:color w:val="000000"/>
          <w:lang w:val="el-GR"/>
        </w:rPr>
      </w:pPr>
      <w:r w:rsidRPr="009A4DA1">
        <w:rPr>
          <w:b/>
          <w:color w:val="000000"/>
          <w:lang w:val="el-GR"/>
        </w:rPr>
        <w:t>Επωνυμία:………………………</w:t>
      </w:r>
      <w:r w:rsidRPr="009A4DA1">
        <w:rPr>
          <w:b/>
          <w:color w:val="000000"/>
          <w:lang w:val="el-GR"/>
        </w:rPr>
        <w:tab/>
        <w:t xml:space="preserve">                                                         </w:t>
      </w:r>
      <w:r w:rsidR="009D41AD">
        <w:rPr>
          <w:b/>
          <w:color w:val="000000"/>
          <w:lang w:val="el-GR"/>
        </w:rPr>
        <w:t xml:space="preserve">                          </w:t>
      </w:r>
      <w:r w:rsidRPr="009A4DA1">
        <w:rPr>
          <w:b/>
          <w:color w:val="000000"/>
          <w:lang w:val="el-GR"/>
        </w:rPr>
        <w:t xml:space="preserve"> Προς:   ΟΑΚ Α.Ε.                                                                                                                                                  </w:t>
      </w:r>
    </w:p>
    <w:p w:rsidR="00FD2684" w:rsidRPr="009A4DA1" w:rsidRDefault="00FD2684" w:rsidP="00FD2684">
      <w:pPr>
        <w:spacing w:after="0" w:line="264" w:lineRule="auto"/>
        <w:ind w:left="284"/>
        <w:rPr>
          <w:b/>
          <w:color w:val="000000"/>
          <w:lang w:val="el-GR"/>
        </w:rPr>
      </w:pPr>
      <w:r w:rsidRPr="009A4DA1">
        <w:rPr>
          <w:b/>
          <w:color w:val="000000"/>
          <w:lang w:val="el-GR"/>
        </w:rPr>
        <w:t>ΑΦΜ:………………………………..……</w:t>
      </w:r>
    </w:p>
    <w:p w:rsidR="00FD2684" w:rsidRPr="009A4DA1" w:rsidRDefault="00FD2684" w:rsidP="00FD2684">
      <w:pPr>
        <w:spacing w:after="0" w:line="264" w:lineRule="auto"/>
        <w:ind w:left="284"/>
        <w:rPr>
          <w:b/>
          <w:color w:val="000000"/>
          <w:lang w:val="el-GR"/>
        </w:rPr>
      </w:pPr>
      <w:proofErr w:type="spellStart"/>
      <w:r w:rsidRPr="009A4DA1">
        <w:rPr>
          <w:b/>
          <w:color w:val="000000"/>
          <w:lang w:val="el-GR"/>
        </w:rPr>
        <w:t>Εmail</w:t>
      </w:r>
      <w:proofErr w:type="spellEnd"/>
      <w:r w:rsidRPr="009A4DA1">
        <w:rPr>
          <w:b/>
          <w:color w:val="000000"/>
          <w:lang w:val="el-GR"/>
        </w:rPr>
        <w:t>:……………………………………..</w:t>
      </w:r>
    </w:p>
    <w:p w:rsidR="00FD2684" w:rsidRPr="009A4DA1" w:rsidRDefault="00FD2684" w:rsidP="00FD2684">
      <w:pPr>
        <w:spacing w:after="0" w:line="264" w:lineRule="auto"/>
        <w:ind w:left="284"/>
        <w:rPr>
          <w:b/>
          <w:color w:val="000000"/>
          <w:lang w:val="el-GR"/>
        </w:rPr>
      </w:pPr>
      <w:proofErr w:type="spellStart"/>
      <w:r w:rsidRPr="009A4DA1">
        <w:rPr>
          <w:b/>
          <w:color w:val="000000"/>
          <w:lang w:val="el-GR"/>
        </w:rPr>
        <w:t>Υπεύθ</w:t>
      </w:r>
      <w:proofErr w:type="spellEnd"/>
      <w:r w:rsidRPr="009A4DA1">
        <w:rPr>
          <w:b/>
          <w:color w:val="000000"/>
          <w:lang w:val="el-GR"/>
        </w:rPr>
        <w:t>. Επικοινωνίας:……………..</w:t>
      </w:r>
    </w:p>
    <w:p w:rsidR="00FD2684" w:rsidRPr="009A4DA1" w:rsidRDefault="00FD2684" w:rsidP="00FD2684">
      <w:pPr>
        <w:spacing w:after="0" w:line="264" w:lineRule="auto"/>
        <w:ind w:left="284"/>
        <w:rPr>
          <w:b/>
          <w:color w:val="000000"/>
          <w:lang w:val="el-GR"/>
        </w:rPr>
      </w:pPr>
      <w:proofErr w:type="spellStart"/>
      <w:r w:rsidRPr="009A4DA1">
        <w:rPr>
          <w:b/>
          <w:color w:val="000000"/>
          <w:lang w:val="el-GR"/>
        </w:rPr>
        <w:t>Τηλ</w:t>
      </w:r>
      <w:proofErr w:type="spellEnd"/>
      <w:r w:rsidRPr="009A4DA1">
        <w:rPr>
          <w:b/>
          <w:color w:val="000000"/>
          <w:lang w:val="el-GR"/>
        </w:rPr>
        <w:t>…………………………………………</w:t>
      </w:r>
    </w:p>
    <w:p w:rsidR="00FD2684" w:rsidRDefault="00FD2684" w:rsidP="00FD2684">
      <w:pPr>
        <w:suppressAutoHyphens w:val="0"/>
        <w:spacing w:after="0"/>
        <w:jc w:val="center"/>
        <w:rPr>
          <w:b/>
          <w:bCs/>
          <w:color w:val="000000"/>
          <w:szCs w:val="22"/>
          <w:lang w:val="el-GR" w:eastAsia="en-US"/>
        </w:rPr>
      </w:pPr>
    </w:p>
    <w:p w:rsidR="00FD2684" w:rsidRPr="009A4DA1" w:rsidRDefault="00FD2684" w:rsidP="00FD2684">
      <w:pPr>
        <w:spacing w:after="0" w:line="264" w:lineRule="auto"/>
        <w:ind w:left="284"/>
        <w:rPr>
          <w:b/>
          <w:color w:val="000000"/>
          <w:lang w:val="el-GR"/>
        </w:rPr>
      </w:pPr>
    </w:p>
    <w:p w:rsidR="00FD2684" w:rsidRPr="009A4DA1" w:rsidRDefault="00FD2684" w:rsidP="00FD2684">
      <w:pPr>
        <w:suppressAutoHyphens w:val="0"/>
        <w:autoSpaceDE w:val="0"/>
        <w:spacing w:after="60"/>
        <w:rPr>
          <w:sz w:val="28"/>
          <w:szCs w:val="28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257"/>
        <w:gridCol w:w="1999"/>
        <w:gridCol w:w="1874"/>
      </w:tblGrid>
      <w:tr w:rsidR="00FD2684" w:rsidRPr="00BD0614" w:rsidTr="00E73F27">
        <w:trPr>
          <w:trHeight w:val="691"/>
          <w:jc w:val="center"/>
        </w:trPr>
        <w:tc>
          <w:tcPr>
            <w:tcW w:w="5000" w:type="pct"/>
            <w:gridSpan w:val="4"/>
            <w:shd w:val="clear" w:color="000000" w:fill="D9D9D9"/>
            <w:vAlign w:val="center"/>
          </w:tcPr>
          <w:p w:rsidR="00FD2684" w:rsidRPr="00BD0614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  <w:r w:rsidRPr="00BD0614">
              <w:rPr>
                <w:b/>
                <w:bCs/>
                <w:color w:val="000000"/>
                <w:szCs w:val="22"/>
                <w:lang w:val="el-GR"/>
              </w:rPr>
              <w:t>ΟΙΚΟΝΟΜΙΚΗ ΠΡΟΣΦΟΡΑ</w:t>
            </w:r>
          </w:p>
          <w:p w:rsidR="00FD2684" w:rsidRPr="003C36BF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  <w:r w:rsidRPr="003C36BF">
              <w:rPr>
                <w:b/>
                <w:bCs/>
                <w:color w:val="000000"/>
                <w:szCs w:val="22"/>
                <w:lang w:val="el-GR"/>
              </w:rPr>
              <w:t>Δ13/2026</w:t>
            </w:r>
            <w:r>
              <w:rPr>
                <w:b/>
                <w:bCs/>
                <w:color w:val="000000"/>
                <w:szCs w:val="22"/>
                <w:lang w:val="el-GR"/>
              </w:rPr>
              <w:t>: «</w:t>
            </w:r>
            <w:r w:rsidRPr="00BD0614">
              <w:rPr>
                <w:b/>
                <w:bCs/>
                <w:szCs w:val="22"/>
                <w:lang w:val="el-GR" w:eastAsia="en-US"/>
              </w:rPr>
              <w:t>Συντήρηση / επισκευή κινητήρων αντλιοστασίων Κουρνά-</w:t>
            </w:r>
            <w:proofErr w:type="spellStart"/>
            <w:r w:rsidRPr="00BD0614">
              <w:rPr>
                <w:b/>
                <w:bCs/>
                <w:szCs w:val="22"/>
                <w:lang w:val="el-GR" w:eastAsia="en-US"/>
              </w:rPr>
              <w:t>Πατελάρι</w:t>
            </w:r>
            <w:proofErr w:type="spellEnd"/>
            <w:r w:rsidRPr="00BD0614">
              <w:rPr>
                <w:b/>
                <w:bCs/>
                <w:szCs w:val="22"/>
                <w:lang w:val="el-GR" w:eastAsia="en-US"/>
              </w:rPr>
              <w:t>-</w:t>
            </w:r>
            <w:proofErr w:type="spellStart"/>
            <w:r w:rsidRPr="00BD0614">
              <w:rPr>
                <w:b/>
                <w:bCs/>
                <w:szCs w:val="22"/>
                <w:lang w:val="el-GR" w:eastAsia="en-US"/>
              </w:rPr>
              <w:t>Κατσιφαριανά</w:t>
            </w:r>
            <w:proofErr w:type="spellEnd"/>
            <w:r w:rsidRPr="00BD0614">
              <w:rPr>
                <w:b/>
                <w:bCs/>
                <w:szCs w:val="22"/>
                <w:lang w:val="el-GR" w:eastAsia="en-US"/>
              </w:rPr>
              <w:t>»</w:t>
            </w:r>
          </w:p>
        </w:tc>
      </w:tr>
      <w:tr w:rsidR="00FD2684" w:rsidRPr="00BD0614" w:rsidTr="00E73F27">
        <w:trPr>
          <w:trHeight w:val="691"/>
          <w:jc w:val="center"/>
        </w:trPr>
        <w:tc>
          <w:tcPr>
            <w:tcW w:w="430" w:type="pct"/>
            <w:shd w:val="clear" w:color="000000" w:fill="D9D9D9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BD0614">
              <w:rPr>
                <w:b/>
                <w:bCs/>
                <w:color w:val="000000"/>
                <w:szCs w:val="22"/>
                <w:lang w:val="el-GR" w:eastAsia="en-US"/>
              </w:rPr>
              <w:t>Α/Α</w:t>
            </w:r>
          </w:p>
        </w:tc>
        <w:tc>
          <w:tcPr>
            <w:tcW w:w="2424" w:type="pct"/>
            <w:shd w:val="clear" w:color="000000" w:fill="D9D9D9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BD0614">
              <w:rPr>
                <w:b/>
                <w:bCs/>
                <w:color w:val="000000"/>
                <w:szCs w:val="22"/>
                <w:lang w:val="el-GR" w:eastAsia="en-US"/>
              </w:rPr>
              <w:t>Περιγραφή υπηρεσιών</w:t>
            </w:r>
          </w:p>
        </w:tc>
        <w:tc>
          <w:tcPr>
            <w:tcW w:w="1068" w:type="pct"/>
            <w:shd w:val="clear" w:color="000000" w:fill="D9D9D9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BD0614">
              <w:rPr>
                <w:b/>
                <w:bCs/>
                <w:color w:val="000000"/>
                <w:szCs w:val="22"/>
                <w:lang w:val="el-GR" w:eastAsia="en-US"/>
              </w:rPr>
              <w:t>ΠΡΟΫΠΟΛΟΓΙΣΜΟΣ (ευρώ προ ΦΠΑ)</w:t>
            </w:r>
          </w:p>
        </w:tc>
        <w:tc>
          <w:tcPr>
            <w:tcW w:w="1078" w:type="pct"/>
            <w:shd w:val="clear" w:color="000000" w:fill="D9D9D9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BD0614">
              <w:rPr>
                <w:b/>
                <w:bCs/>
                <w:color w:val="000000"/>
                <w:szCs w:val="22"/>
                <w:lang w:val="el-GR" w:eastAsia="en-US"/>
              </w:rPr>
              <w:t>ΟΙΚΟΝΟΜΙΚΗ ΠΡΟΣΦΟΡΑ (ευρώ προ ΦΠΑ)</w:t>
            </w:r>
          </w:p>
        </w:tc>
      </w:tr>
      <w:tr w:rsidR="00FD2684" w:rsidRPr="00BD0614" w:rsidTr="00E73F27">
        <w:trPr>
          <w:trHeight w:val="623"/>
          <w:jc w:val="center"/>
        </w:trPr>
        <w:tc>
          <w:tcPr>
            <w:tcW w:w="430" w:type="pct"/>
            <w:shd w:val="clear" w:color="auto" w:fill="auto"/>
          </w:tcPr>
          <w:p w:rsidR="00FD2684" w:rsidRPr="00BD0614" w:rsidRDefault="00FD2684" w:rsidP="00E73F27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b/>
                <w:szCs w:val="22"/>
                <w:lang w:val="el-GR"/>
              </w:rPr>
            </w:pPr>
            <w:r w:rsidRPr="00BD0614">
              <w:rPr>
                <w:b/>
                <w:szCs w:val="22"/>
                <w:lang w:val="el-GR"/>
              </w:rPr>
              <w:t>1</w:t>
            </w:r>
          </w:p>
        </w:tc>
        <w:tc>
          <w:tcPr>
            <w:tcW w:w="2424" w:type="pct"/>
            <w:shd w:val="clear" w:color="auto" w:fill="auto"/>
          </w:tcPr>
          <w:p w:rsidR="00FD2684" w:rsidRPr="00BD0614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Cs w:val="22"/>
                <w:lang w:val="el-GR" w:eastAsia="en-US"/>
              </w:rPr>
            </w:pPr>
            <w:r w:rsidRPr="00BD0614">
              <w:rPr>
                <w:szCs w:val="22"/>
                <w:lang w:val="el-GR" w:eastAsia="en-US"/>
              </w:rPr>
              <w:t>Συντήρηση ηλεκτροκινητήρα Α/Σ</w:t>
            </w:r>
          </w:p>
          <w:p w:rsidR="00FD2684" w:rsidRPr="00BD0614" w:rsidRDefault="00FD2684" w:rsidP="00E73F27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b/>
                <w:szCs w:val="22"/>
                <w:lang w:val="el-GR"/>
              </w:rPr>
            </w:pPr>
            <w:r w:rsidRPr="00BD0614">
              <w:rPr>
                <w:szCs w:val="22"/>
                <w:lang w:val="el-GR" w:eastAsia="en-US"/>
              </w:rPr>
              <w:t>Κουρνά 315</w:t>
            </w:r>
            <w:r w:rsidRPr="00BD0614">
              <w:rPr>
                <w:szCs w:val="22"/>
                <w:lang w:val="en-US" w:eastAsia="en-US"/>
              </w:rPr>
              <w:t>kW</w:t>
            </w:r>
            <w:r w:rsidRPr="00BD0614">
              <w:rPr>
                <w:szCs w:val="22"/>
                <w:lang w:val="el-GR" w:eastAsia="en-US"/>
              </w:rPr>
              <w:t>/430</w:t>
            </w:r>
            <w:r w:rsidRPr="00BD0614">
              <w:rPr>
                <w:szCs w:val="22"/>
                <w:lang w:val="en-US" w:eastAsia="en-US"/>
              </w:rPr>
              <w:t>HP</w:t>
            </w:r>
            <w:r w:rsidRPr="00BD0614">
              <w:rPr>
                <w:szCs w:val="22"/>
                <w:lang w:val="el-GR" w:eastAsia="en-US"/>
              </w:rPr>
              <w:t>/400</w:t>
            </w:r>
            <w:r w:rsidRPr="00BD0614">
              <w:rPr>
                <w:szCs w:val="22"/>
                <w:lang w:val="en-US" w:eastAsia="en-US"/>
              </w:rPr>
              <w:t>VAC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BD0614">
              <w:rPr>
                <w:color w:val="000000"/>
                <w:szCs w:val="22"/>
                <w:lang w:val="el-GR" w:eastAsia="en-US"/>
              </w:rPr>
              <w:t>3.500,00</w:t>
            </w:r>
          </w:p>
        </w:tc>
        <w:tc>
          <w:tcPr>
            <w:tcW w:w="1078" w:type="pct"/>
            <w:shd w:val="clear" w:color="auto" w:fill="auto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  <w:tr w:rsidR="00FD2684" w:rsidRPr="00BD0614" w:rsidTr="00E73F27">
        <w:trPr>
          <w:trHeight w:val="449"/>
          <w:jc w:val="center"/>
        </w:trPr>
        <w:tc>
          <w:tcPr>
            <w:tcW w:w="430" w:type="pct"/>
            <w:shd w:val="clear" w:color="auto" w:fill="auto"/>
          </w:tcPr>
          <w:p w:rsidR="00FD2684" w:rsidRPr="00BD0614" w:rsidRDefault="00FD2684" w:rsidP="00E73F27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b/>
                <w:szCs w:val="22"/>
                <w:lang w:val="el-GR"/>
              </w:rPr>
            </w:pPr>
            <w:r w:rsidRPr="00BD0614">
              <w:rPr>
                <w:b/>
                <w:szCs w:val="22"/>
                <w:lang w:val="el-GR"/>
              </w:rPr>
              <w:t>2</w:t>
            </w:r>
          </w:p>
        </w:tc>
        <w:tc>
          <w:tcPr>
            <w:tcW w:w="2424" w:type="pct"/>
            <w:shd w:val="clear" w:color="auto" w:fill="auto"/>
          </w:tcPr>
          <w:p w:rsidR="00FD2684" w:rsidRPr="00BD0614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Cs w:val="22"/>
                <w:lang w:val="el-GR" w:eastAsia="en-US"/>
              </w:rPr>
            </w:pPr>
            <w:r w:rsidRPr="00BD0614">
              <w:rPr>
                <w:szCs w:val="22"/>
                <w:lang w:val="el-GR" w:eastAsia="en-US"/>
              </w:rPr>
              <w:t>Συντήρηση ηλεκτροκινητήρα Α/Σ</w:t>
            </w:r>
          </w:p>
          <w:p w:rsidR="00FD2684" w:rsidRPr="00BD0614" w:rsidRDefault="00FD2684" w:rsidP="00E73F27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b/>
                <w:szCs w:val="22"/>
                <w:lang w:val="el-GR"/>
              </w:rPr>
            </w:pPr>
            <w:proofErr w:type="spellStart"/>
            <w:r w:rsidRPr="00BD0614">
              <w:rPr>
                <w:szCs w:val="22"/>
                <w:lang w:val="el-GR" w:eastAsia="en-US"/>
              </w:rPr>
              <w:t>Πατελαρίου</w:t>
            </w:r>
            <w:proofErr w:type="spellEnd"/>
            <w:r w:rsidRPr="00BD0614">
              <w:rPr>
                <w:szCs w:val="22"/>
                <w:lang w:val="el-GR" w:eastAsia="en-US"/>
              </w:rPr>
              <w:t xml:space="preserve"> 710</w:t>
            </w:r>
            <w:r w:rsidRPr="00BD0614">
              <w:rPr>
                <w:szCs w:val="22"/>
                <w:lang w:val="en-US" w:eastAsia="en-US"/>
              </w:rPr>
              <w:t>kW</w:t>
            </w:r>
            <w:r w:rsidRPr="00BD0614">
              <w:rPr>
                <w:szCs w:val="22"/>
                <w:lang w:val="el-GR" w:eastAsia="en-US"/>
              </w:rPr>
              <w:t>/6600</w:t>
            </w:r>
            <w:r w:rsidRPr="00BD0614">
              <w:rPr>
                <w:szCs w:val="22"/>
                <w:lang w:val="en-US" w:eastAsia="en-US"/>
              </w:rPr>
              <w:t>V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BD0614">
              <w:rPr>
                <w:color w:val="000000"/>
                <w:szCs w:val="22"/>
                <w:lang w:val="el-GR" w:eastAsia="en-US"/>
              </w:rPr>
              <w:t>8.100,00</w:t>
            </w:r>
          </w:p>
        </w:tc>
        <w:tc>
          <w:tcPr>
            <w:tcW w:w="1078" w:type="pct"/>
            <w:shd w:val="clear" w:color="auto" w:fill="auto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  <w:tr w:rsidR="00FD2684" w:rsidRPr="00BD0614" w:rsidTr="00E73F27">
        <w:trPr>
          <w:trHeight w:val="449"/>
          <w:jc w:val="center"/>
        </w:trPr>
        <w:tc>
          <w:tcPr>
            <w:tcW w:w="430" w:type="pct"/>
            <w:shd w:val="clear" w:color="auto" w:fill="auto"/>
          </w:tcPr>
          <w:p w:rsidR="00FD2684" w:rsidRPr="00BD0614" w:rsidRDefault="00FD2684" w:rsidP="00E73F27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b/>
                <w:szCs w:val="22"/>
                <w:lang w:val="el-GR"/>
              </w:rPr>
            </w:pPr>
            <w:r w:rsidRPr="00BD0614">
              <w:rPr>
                <w:b/>
                <w:szCs w:val="22"/>
                <w:lang w:val="el-GR"/>
              </w:rPr>
              <w:t>3</w:t>
            </w:r>
          </w:p>
        </w:tc>
        <w:tc>
          <w:tcPr>
            <w:tcW w:w="2424" w:type="pct"/>
            <w:shd w:val="clear" w:color="auto" w:fill="auto"/>
          </w:tcPr>
          <w:p w:rsidR="00FD2684" w:rsidRPr="00BD0614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Cs w:val="22"/>
                <w:lang w:val="el-GR" w:eastAsia="en-US"/>
              </w:rPr>
            </w:pPr>
            <w:r w:rsidRPr="00BD0614">
              <w:rPr>
                <w:szCs w:val="22"/>
                <w:lang w:val="el-GR" w:eastAsia="en-US"/>
              </w:rPr>
              <w:t xml:space="preserve">Συντήρηση &amp; επισκευή κάθετου κινητήρα Α/Σ </w:t>
            </w:r>
            <w:proofErr w:type="spellStart"/>
            <w:r w:rsidRPr="00BD0614">
              <w:rPr>
                <w:szCs w:val="22"/>
                <w:lang w:val="el-GR" w:eastAsia="en-US"/>
              </w:rPr>
              <w:t>Κατσιφαριανών</w:t>
            </w:r>
            <w:proofErr w:type="spellEnd"/>
            <w:r w:rsidRPr="00BD0614">
              <w:rPr>
                <w:szCs w:val="22"/>
                <w:lang w:val="el-GR" w:eastAsia="en-US"/>
              </w:rPr>
              <w:t xml:space="preserve"> ΚΗΜ 150</w:t>
            </w:r>
            <w:r w:rsidRPr="00BD0614">
              <w:rPr>
                <w:szCs w:val="22"/>
                <w:lang w:val="en-US" w:eastAsia="en-US"/>
              </w:rPr>
              <w:t>HP</w:t>
            </w:r>
            <w:r w:rsidRPr="00BD0614">
              <w:rPr>
                <w:szCs w:val="22"/>
                <w:lang w:val="el-GR" w:eastAsia="en-US"/>
              </w:rPr>
              <w:t>/4</w:t>
            </w:r>
            <w:r w:rsidRPr="00BD0614">
              <w:rPr>
                <w:szCs w:val="22"/>
                <w:lang w:val="en-US" w:eastAsia="en-US"/>
              </w:rPr>
              <w:t>P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BD0614">
              <w:rPr>
                <w:color w:val="000000"/>
                <w:szCs w:val="22"/>
                <w:lang w:val="el-GR" w:eastAsia="en-US"/>
              </w:rPr>
              <w:t>3.900,00</w:t>
            </w:r>
          </w:p>
        </w:tc>
        <w:tc>
          <w:tcPr>
            <w:tcW w:w="1078" w:type="pct"/>
            <w:shd w:val="clear" w:color="auto" w:fill="auto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  <w:tr w:rsidR="00FD2684" w:rsidRPr="00BD0614" w:rsidTr="00E73F27">
        <w:trPr>
          <w:trHeight w:val="449"/>
          <w:jc w:val="center"/>
        </w:trPr>
        <w:tc>
          <w:tcPr>
            <w:tcW w:w="2854" w:type="pct"/>
            <w:gridSpan w:val="2"/>
            <w:shd w:val="clear" w:color="auto" w:fill="D9D9D9"/>
          </w:tcPr>
          <w:p w:rsidR="00FD2684" w:rsidRPr="00BD0614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l-GR" w:eastAsia="en-US"/>
              </w:rPr>
            </w:pPr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>ΣΥΝΟΛΟ (</w:t>
            </w:r>
            <w:proofErr w:type="spellStart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>ευρώ</w:t>
            </w:r>
            <w:proofErr w:type="spellEnd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 xml:space="preserve"> π</w:t>
            </w:r>
            <w:proofErr w:type="spellStart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>ρο</w:t>
            </w:r>
            <w:proofErr w:type="spellEnd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 xml:space="preserve"> ΦΠΑ</w:t>
            </w:r>
            <w:r w:rsidRPr="00BD0614">
              <w:rPr>
                <w:b/>
                <w:bCs/>
                <w:szCs w:val="22"/>
                <w:lang w:val="en-US" w:eastAsia="en-US"/>
              </w:rPr>
              <w:t>)</w:t>
            </w:r>
          </w:p>
        </w:tc>
        <w:tc>
          <w:tcPr>
            <w:tcW w:w="1068" w:type="pct"/>
            <w:shd w:val="clear" w:color="auto" w:fill="D9D9D9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BD0614">
              <w:rPr>
                <w:color w:val="000000"/>
                <w:szCs w:val="22"/>
                <w:lang w:val="el-GR" w:eastAsia="en-US"/>
              </w:rPr>
              <w:t>15.500,00</w:t>
            </w:r>
          </w:p>
        </w:tc>
        <w:tc>
          <w:tcPr>
            <w:tcW w:w="1078" w:type="pct"/>
            <w:shd w:val="clear" w:color="auto" w:fill="D9D9D9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  <w:tr w:rsidR="00FD2684" w:rsidRPr="00BD0614" w:rsidTr="00E73F27">
        <w:trPr>
          <w:trHeight w:val="449"/>
          <w:jc w:val="center"/>
        </w:trPr>
        <w:tc>
          <w:tcPr>
            <w:tcW w:w="2854" w:type="pct"/>
            <w:gridSpan w:val="2"/>
            <w:shd w:val="clear" w:color="auto" w:fill="D9D9D9"/>
          </w:tcPr>
          <w:p w:rsidR="00FD2684" w:rsidRPr="00BD0614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l-GR" w:eastAsia="en-US"/>
              </w:rPr>
            </w:pPr>
            <w:r w:rsidRPr="00BD0614">
              <w:rPr>
                <w:b/>
                <w:bCs/>
                <w:szCs w:val="22"/>
                <w:lang w:val="en-US" w:eastAsia="en-US"/>
              </w:rPr>
              <w:t>ΦΠΑ (24%)</w:t>
            </w:r>
          </w:p>
        </w:tc>
        <w:tc>
          <w:tcPr>
            <w:tcW w:w="1068" w:type="pct"/>
            <w:shd w:val="clear" w:color="auto" w:fill="D9D9D9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BD0614">
              <w:rPr>
                <w:color w:val="000000"/>
                <w:szCs w:val="22"/>
                <w:lang w:val="el-GR" w:eastAsia="en-US"/>
              </w:rPr>
              <w:t>3.720,00</w:t>
            </w:r>
          </w:p>
        </w:tc>
        <w:tc>
          <w:tcPr>
            <w:tcW w:w="1078" w:type="pct"/>
            <w:shd w:val="clear" w:color="auto" w:fill="D9D9D9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  <w:tr w:rsidR="00FD2684" w:rsidRPr="00BD0614" w:rsidTr="00E73F27">
        <w:trPr>
          <w:trHeight w:val="449"/>
          <w:jc w:val="center"/>
        </w:trPr>
        <w:tc>
          <w:tcPr>
            <w:tcW w:w="2854" w:type="pct"/>
            <w:gridSpan w:val="2"/>
            <w:shd w:val="clear" w:color="auto" w:fill="D9D9D9"/>
          </w:tcPr>
          <w:p w:rsidR="00FD2684" w:rsidRPr="00BD0614" w:rsidRDefault="00FD2684" w:rsidP="00E73F27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l-GR" w:eastAsia="en-US"/>
              </w:rPr>
            </w:pPr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>ΣΥΝΟΛΟ (</w:t>
            </w:r>
            <w:proofErr w:type="spellStart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>ευρώ</w:t>
            </w:r>
            <w:proofErr w:type="spellEnd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 xml:space="preserve"> </w:t>
            </w:r>
            <w:proofErr w:type="spellStart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>με</w:t>
            </w:r>
            <w:proofErr w:type="spellEnd"/>
            <w:r w:rsidRPr="00BD0614">
              <w:rPr>
                <w:b/>
                <w:bCs/>
                <w:szCs w:val="22"/>
                <w:shd w:val="clear" w:color="auto" w:fill="D9D9D9"/>
                <w:lang w:val="en-US" w:eastAsia="en-US"/>
              </w:rPr>
              <w:t xml:space="preserve"> ΦΠΑ</w:t>
            </w:r>
            <w:r w:rsidRPr="00BD0614">
              <w:rPr>
                <w:b/>
                <w:bCs/>
                <w:szCs w:val="22"/>
                <w:lang w:val="en-US" w:eastAsia="en-US"/>
              </w:rPr>
              <w:t>)</w:t>
            </w:r>
          </w:p>
        </w:tc>
        <w:tc>
          <w:tcPr>
            <w:tcW w:w="1068" w:type="pct"/>
            <w:shd w:val="clear" w:color="auto" w:fill="D9D9D9"/>
            <w:vAlign w:val="center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BD0614">
              <w:rPr>
                <w:color w:val="000000"/>
                <w:szCs w:val="22"/>
                <w:lang w:val="el-GR" w:eastAsia="en-US"/>
              </w:rPr>
              <w:t>19.220,00</w:t>
            </w:r>
          </w:p>
        </w:tc>
        <w:tc>
          <w:tcPr>
            <w:tcW w:w="1078" w:type="pct"/>
            <w:shd w:val="clear" w:color="auto" w:fill="D9D9D9"/>
          </w:tcPr>
          <w:p w:rsidR="00FD2684" w:rsidRPr="00BD0614" w:rsidRDefault="00FD2684" w:rsidP="00E73F2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</w:tbl>
    <w:p w:rsidR="00FD2684" w:rsidRPr="002173A4" w:rsidRDefault="00FD2684" w:rsidP="00FD2684">
      <w:pPr>
        <w:suppressAutoHyphens w:val="0"/>
        <w:spacing w:after="0"/>
        <w:rPr>
          <w:i/>
          <w:lang w:val="el-GR"/>
        </w:rPr>
      </w:pPr>
    </w:p>
    <w:p w:rsidR="00FD2684" w:rsidRPr="002173A4" w:rsidRDefault="00FD2684" w:rsidP="00FD2684">
      <w:pPr>
        <w:spacing w:after="0"/>
        <w:jc w:val="left"/>
        <w:rPr>
          <w:bCs/>
          <w:szCs w:val="22"/>
          <w:lang w:val="el-GR"/>
        </w:rPr>
      </w:pPr>
      <w:r w:rsidRPr="002173A4">
        <w:rPr>
          <w:bCs/>
          <w:szCs w:val="22"/>
          <w:lang w:val="el-GR"/>
        </w:rPr>
        <w:t>Χρόνος ισχύος προσφοράς: δέκα (10) μήνες από την επόμενη της διενέργειας του διαγωνισμού.</w:t>
      </w:r>
    </w:p>
    <w:p w:rsidR="00FD2684" w:rsidRPr="002173A4" w:rsidRDefault="00FD2684" w:rsidP="00FD2684">
      <w:pPr>
        <w:pStyle w:val="normalwithoutspacing"/>
      </w:pPr>
    </w:p>
    <w:p w:rsidR="00FD2684" w:rsidRPr="002173A4" w:rsidRDefault="00FD2684" w:rsidP="00FD2684">
      <w:pPr>
        <w:suppressAutoHyphens w:val="0"/>
        <w:autoSpaceDE w:val="0"/>
        <w:spacing w:after="60"/>
        <w:jc w:val="center"/>
        <w:rPr>
          <w:sz w:val="28"/>
          <w:szCs w:val="28"/>
          <w:lang w:val="el-GR"/>
        </w:rPr>
      </w:pPr>
      <w:r w:rsidRPr="002173A4">
        <w:rPr>
          <w:sz w:val="28"/>
          <w:szCs w:val="28"/>
          <w:lang w:val="el-GR"/>
        </w:rPr>
        <w:t>[ΨΗΦΙΑΚΗ ΥΠΟΓΡΑΦΗ]</w:t>
      </w:r>
    </w:p>
    <w:p w:rsidR="00FD2684" w:rsidRPr="00D10081" w:rsidRDefault="00FD2684" w:rsidP="00FD2684">
      <w:pPr>
        <w:pStyle w:val="normalwithoutspacing"/>
        <w:rPr>
          <w:highlight w:val="yellow"/>
        </w:rPr>
      </w:pPr>
    </w:p>
    <w:p w:rsidR="00FD2684" w:rsidRPr="00D10081" w:rsidRDefault="00FD2684" w:rsidP="00FD2684">
      <w:pPr>
        <w:pStyle w:val="normalwithoutspacing"/>
        <w:jc w:val="center"/>
        <w:rPr>
          <w:highlight w:val="yellow"/>
        </w:rPr>
      </w:pPr>
    </w:p>
    <w:p w:rsidR="00F16CEF" w:rsidRDefault="00F16CEF" w:rsidP="00FD2684"/>
    <w:sectPr w:rsidR="00F16CEF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99" w:rsidRDefault="00122B99" w:rsidP="00FD2684">
      <w:pPr>
        <w:spacing w:after="0"/>
      </w:pPr>
      <w:r>
        <w:separator/>
      </w:r>
    </w:p>
  </w:endnote>
  <w:endnote w:type="continuationSeparator" w:id="0">
    <w:p w:rsidR="00122B99" w:rsidRDefault="00122B99" w:rsidP="00FD2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684" w:rsidRPr="001F4184" w:rsidRDefault="00FD2684" w:rsidP="00FD2684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 w:cs="Times New Roman"/>
        <w:lang w:val="el-GR"/>
      </w:rPr>
    </w:pPr>
    <w:r>
      <w:rPr>
        <w:rFonts w:ascii="Cambria" w:hAnsi="Cambria" w:cs="Times New Roman"/>
        <w:lang w:val="el-GR"/>
      </w:rPr>
      <w:t xml:space="preserve">Οργανισμός Ανάπτυξης Κρήτης Α.Ε. _ </w:t>
    </w:r>
    <w:r w:rsidRPr="001B1B56">
      <w:rPr>
        <w:rFonts w:ascii="Cambria" w:hAnsi="Cambria" w:cs="Times New Roman"/>
        <w:lang w:val="el-GR"/>
      </w:rPr>
      <w:t xml:space="preserve">Διακήρυξη  </w:t>
    </w:r>
    <w:r>
      <w:rPr>
        <w:rFonts w:ascii="Cambria" w:hAnsi="Cambria" w:cs="Times New Roman"/>
        <w:lang w:val="el-GR"/>
      </w:rPr>
      <w:t>13/2026</w:t>
    </w:r>
    <w:r w:rsidRPr="001F4184">
      <w:rPr>
        <w:rFonts w:ascii="Cambria" w:hAnsi="Cambria" w:cs="Times New Roman"/>
        <w:lang w:val="el-GR"/>
      </w:rPr>
      <w:tab/>
    </w:r>
  </w:p>
  <w:p w:rsidR="00FD2684" w:rsidRPr="00FD2684" w:rsidRDefault="00FD2684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99" w:rsidRDefault="00122B99" w:rsidP="00FD2684">
      <w:pPr>
        <w:spacing w:after="0"/>
      </w:pPr>
      <w:r>
        <w:separator/>
      </w:r>
    </w:p>
  </w:footnote>
  <w:footnote w:type="continuationSeparator" w:id="0">
    <w:p w:rsidR="00122B99" w:rsidRDefault="00122B99" w:rsidP="00FD26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4"/>
    <w:rsid w:val="00122B99"/>
    <w:rsid w:val="00595D2C"/>
    <w:rsid w:val="009D41AD"/>
    <w:rsid w:val="00F16CEF"/>
    <w:rsid w:val="00F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807AC-EE18-41B1-B238-3152FDEF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8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FD2684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2684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Normal"/>
    <w:rsid w:val="00FD2684"/>
    <w:pPr>
      <w:spacing w:after="60"/>
    </w:pPr>
    <w:rPr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FD2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FD268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84"/>
    <w:rPr>
      <w:rFonts w:ascii="Calibri" w:eastAsia="Times New Roman" w:hAnsi="Calibri" w:cs="Calibri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FD268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2684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Elena</cp:lastModifiedBy>
  <cp:revision>2</cp:revision>
  <dcterms:created xsi:type="dcterms:W3CDTF">2026-05-14T07:46:00Z</dcterms:created>
  <dcterms:modified xsi:type="dcterms:W3CDTF">2026-05-14T07:46:00Z</dcterms:modified>
</cp:coreProperties>
</file>